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02">
      <w:pPr>
        <w:spacing w:line="240" w:lineRule="auto"/>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03">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04">
      <w:pPr>
        <w:spacing w:line="240" w:lineRule="auto"/>
        <w:rPr>
          <w:rFonts w:ascii="Trebuchet MS" w:cs="Trebuchet MS" w:eastAsia="Trebuchet MS" w:hAnsi="Trebuchet MS"/>
          <w:sz w:val="22"/>
          <w:szCs w:val="22"/>
          <w:highlight w:val="yellow"/>
        </w:rPr>
      </w:pPr>
      <w:r w:rsidDel="00000000" w:rsidR="00000000" w:rsidRPr="00000000">
        <w:rPr>
          <w:rtl w:val="0"/>
        </w:rPr>
      </w:r>
    </w:p>
    <w:p w:rsidR="00000000" w:rsidDel="00000000" w:rsidP="00000000" w:rsidRDefault="00000000" w:rsidRPr="00000000" w14:paraId="00000005">
      <w:pPr>
        <w:spacing w:line="240" w:lineRule="auto"/>
        <w:jc w:val="right"/>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Număr înregistrare: ……</w:t>
      </w:r>
    </w:p>
    <w:p w:rsidR="00000000" w:rsidDel="00000000" w:rsidP="00000000" w:rsidRDefault="00000000" w:rsidRPr="00000000" w14:paraId="00000006">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07">
      <w:pPr>
        <w:spacing w:line="240" w:lineRule="auto"/>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08">
      <w:pPr>
        <w:tabs>
          <w:tab w:val="left" w:leader="none" w:pos="3873"/>
        </w:tabs>
        <w:spacing w:line="240" w:lineRule="auto"/>
        <w:jc w:val="center"/>
        <w:rPr>
          <w:rFonts w:ascii="Trebuchet MS" w:cs="Trebuchet MS" w:eastAsia="Trebuchet MS" w:hAnsi="Trebuchet MS"/>
          <w:b w:val="1"/>
          <w:sz w:val="24"/>
          <w:szCs w:val="24"/>
        </w:rPr>
      </w:pPr>
      <w:r w:rsidDel="00000000" w:rsidR="00000000" w:rsidRPr="00000000">
        <w:rPr>
          <w:rFonts w:ascii="Trebuchet MS" w:cs="Trebuchet MS" w:eastAsia="Trebuchet MS" w:hAnsi="Trebuchet MS"/>
          <w:b w:val="1"/>
          <w:sz w:val="24"/>
          <w:szCs w:val="24"/>
          <w:rtl w:val="0"/>
        </w:rPr>
        <w:t xml:space="preserve">CONTRACT PRESTĂRI SERVICII </w:t>
      </w:r>
      <w:r w:rsidDel="00000000" w:rsidR="00000000" w:rsidRPr="00000000">
        <w:rPr>
          <w:rFonts w:ascii="Trebuchet MS" w:cs="Trebuchet MS" w:eastAsia="Trebuchet MS" w:hAnsi="Trebuchet MS"/>
          <w:sz w:val="24"/>
          <w:szCs w:val="24"/>
          <w:rtl w:val="0"/>
        </w:rPr>
        <w:t xml:space="preserve">”</w:t>
      </w:r>
      <w:r w:rsidDel="00000000" w:rsidR="00000000" w:rsidRPr="00000000">
        <w:rPr>
          <w:rFonts w:ascii="Trebuchet MS" w:cs="Trebuchet MS" w:eastAsia="Trebuchet MS" w:hAnsi="Trebuchet MS"/>
          <w:b w:val="1"/>
          <w:sz w:val="24"/>
          <w:szCs w:val="24"/>
          <w:rtl w:val="0"/>
        </w:rPr>
        <w:t xml:space="preserve">Program de formare (Introducere în testare standardizată+Utilizare platformă)</w:t>
      </w:r>
      <w:r w:rsidDel="00000000" w:rsidR="00000000" w:rsidRPr="00000000">
        <w:rPr>
          <w:rFonts w:ascii="Trebuchet MS" w:cs="Trebuchet MS" w:eastAsia="Trebuchet MS" w:hAnsi="Trebuchet MS"/>
          <w:sz w:val="24"/>
          <w:szCs w:val="24"/>
          <w:rtl w:val="0"/>
        </w:rPr>
        <w:t xml:space="preserve">” </w:t>
      </w:r>
      <w:r w:rsidDel="00000000" w:rsidR="00000000" w:rsidRPr="00000000">
        <w:rPr>
          <w:rtl w:val="0"/>
        </w:rPr>
      </w:r>
    </w:p>
    <w:p w:rsidR="00000000" w:rsidDel="00000000" w:rsidP="00000000" w:rsidRDefault="00000000" w:rsidRPr="00000000" w14:paraId="00000009">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0A">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0B">
      <w:pPr>
        <w:numPr>
          <w:ilvl w:val="0"/>
          <w:numId w:val="2"/>
        </w:numPr>
        <w:spacing w:line="240" w:lineRule="auto"/>
        <w:ind w:left="1440" w:hanging="36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Preambul </w:t>
      </w:r>
      <w:r w:rsidDel="00000000" w:rsidR="00000000" w:rsidRPr="00000000">
        <w:rPr>
          <w:rtl w:val="0"/>
        </w:rPr>
      </w:r>
    </w:p>
    <w:p w:rsidR="00000000" w:rsidDel="00000000" w:rsidP="00000000" w:rsidRDefault="00000000" w:rsidRPr="00000000" w14:paraId="0000000C">
      <w:pPr>
        <w:spacing w:line="240" w:lineRule="auto"/>
        <w:ind w:left="1440" w:firstLine="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0D">
      <w:pPr>
        <w:spacing w:line="240" w:lineRule="auto"/>
        <w:ind w:firstLine="72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În temeiul Legii nr. 98/2016 privind achizițiile publice cu modificările și completările ulterioare și H.G nr. 395/2016 privind aprobarea normelor metodologice de aplicare a prevederilor referitoare la atribuirea contractului de achiziție publică/acordului-cadru din Legea nr. 98/2016 privind achizițiile publice, s-a încheiat prezentul contract de prestare servicii, </w:t>
      </w:r>
    </w:p>
    <w:p w:rsidR="00000000" w:rsidDel="00000000" w:rsidP="00000000" w:rsidRDefault="00000000" w:rsidRPr="00000000" w14:paraId="0000000E">
      <w:pPr>
        <w:spacing w:line="240" w:lineRule="auto"/>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Între:</w:t>
      </w:r>
    </w:p>
    <w:p w:rsidR="00000000" w:rsidDel="00000000" w:rsidP="00000000" w:rsidRDefault="00000000" w:rsidRPr="00000000" w14:paraId="00000010">
      <w:pPr>
        <w:spacing w:line="240" w:lineRule="auto"/>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11">
      <w:pPr>
        <w:spacing w:line="240" w:lineRule="auto"/>
        <w:ind w:firstLine="720"/>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w:t>
      </w:r>
      <w:r w:rsidDel="00000000" w:rsidR="00000000" w:rsidRPr="00000000">
        <w:rPr>
          <w:rFonts w:ascii="Trebuchet MS" w:cs="Trebuchet MS" w:eastAsia="Trebuchet MS" w:hAnsi="Trebuchet MS"/>
          <w:sz w:val="22"/>
          <w:szCs w:val="22"/>
          <w:rtl w:val="0"/>
        </w:rPr>
        <w:t xml:space="preserve"> , cu sediul în …………, ………………, cod fiscal ……………., reprezentat prin Director, …………………………………, în calitate de reprezentant legal, denumit în continuare </w:t>
      </w:r>
      <w:r w:rsidDel="00000000" w:rsidR="00000000" w:rsidRPr="00000000">
        <w:rPr>
          <w:rFonts w:ascii="Trebuchet MS" w:cs="Trebuchet MS" w:eastAsia="Trebuchet MS" w:hAnsi="Trebuchet MS"/>
          <w:b w:val="1"/>
          <w:sz w:val="22"/>
          <w:szCs w:val="22"/>
          <w:rtl w:val="0"/>
        </w:rPr>
        <w:t xml:space="preserve">beneficiar;</w:t>
      </w:r>
    </w:p>
    <w:p w:rsidR="00000000" w:rsidDel="00000000" w:rsidP="00000000" w:rsidRDefault="00000000" w:rsidRPr="00000000" w14:paraId="00000012">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13">
      <w:pPr>
        <w:spacing w:line="240" w:lineRule="auto"/>
        <w:rPr>
          <w:rFonts w:ascii="Trebuchet MS" w:cs="Trebuchet MS" w:eastAsia="Trebuchet MS" w:hAnsi="Trebuchet MS"/>
          <w:sz w:val="22"/>
          <w:szCs w:val="22"/>
        </w:rPr>
      </w:pPr>
      <w:sdt>
        <w:sdtPr>
          <w:id w:val="1451739992"/>
          <w:tag w:val="goog_rdk_0"/>
        </w:sdtPr>
        <w:sdtContent>
          <w:r w:rsidDel="00000000" w:rsidR="00000000" w:rsidRPr="00000000">
            <w:rPr>
              <w:rFonts w:ascii="Arial" w:cs="Arial" w:eastAsia="Arial" w:hAnsi="Arial"/>
              <w:sz w:val="22"/>
              <w:szCs w:val="22"/>
              <w:rtl w:val="0"/>
            </w:rPr>
            <w:t xml:space="preserve">și</w:t>
          </w:r>
        </w:sdtContent>
      </w:sdt>
    </w:p>
    <w:p w:rsidR="00000000" w:rsidDel="00000000" w:rsidP="00000000" w:rsidRDefault="00000000" w:rsidRPr="00000000" w14:paraId="00000014">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15">
      <w:pPr>
        <w:spacing w:line="240" w:lineRule="auto"/>
        <w:ind w:firstLine="720"/>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 </w:t>
      </w:r>
      <w:r w:rsidDel="00000000" w:rsidR="00000000" w:rsidRPr="00000000">
        <w:rPr>
          <w:rFonts w:ascii="Trebuchet MS" w:cs="Trebuchet MS" w:eastAsia="Trebuchet MS" w:hAnsi="Trebuchet MS"/>
          <w:sz w:val="22"/>
          <w:szCs w:val="22"/>
          <w:rtl w:val="0"/>
        </w:rPr>
        <w:t xml:space="preserve">cu sediul în ……………………., telefon:..................., email …………………., număr de înmatriculare …………………, cod de înregistrare fiscală ………………, </w:t>
      </w:r>
      <w:sdt>
        <w:sdtPr>
          <w:id w:val="1026243849"/>
          <w:tag w:val="goog_rdk_1"/>
        </w:sdtPr>
        <w:sdtContent>
          <w:r w:rsidDel="00000000" w:rsidR="00000000" w:rsidRPr="00000000">
            <w:rPr>
              <w:rFonts w:ascii="Arial" w:cs="Arial" w:eastAsia="Arial" w:hAnsi="Arial"/>
              <w:sz w:val="22"/>
              <w:szCs w:val="22"/>
              <w:highlight w:val="white"/>
              <w:rtl w:val="0"/>
            </w:rPr>
            <w:t xml:space="preserve">ont IBAN nr. ………………………..  deschis la……………………. și cont IBAN nr. ………………………, Banca: TREZORERIA STATULUI,</w:t>
          </w:r>
        </w:sdtContent>
      </w:sdt>
      <w:r w:rsidDel="00000000" w:rsidR="00000000" w:rsidRPr="00000000">
        <w:rPr>
          <w:rFonts w:ascii="Trebuchet MS" w:cs="Trebuchet MS" w:eastAsia="Trebuchet MS" w:hAnsi="Trebuchet MS"/>
          <w:sz w:val="22"/>
          <w:szCs w:val="22"/>
          <w:rtl w:val="0"/>
        </w:rPr>
        <w:t xml:space="preserve"> reprezentat prin director executiv, </w:t>
      </w:r>
      <w:r w:rsidDel="00000000" w:rsidR="00000000" w:rsidRPr="00000000">
        <w:rPr>
          <w:rFonts w:ascii="Trebuchet MS" w:cs="Trebuchet MS" w:eastAsia="Trebuchet MS" w:hAnsi="Trebuchet MS"/>
          <w:b w:val="1"/>
          <w:sz w:val="22"/>
          <w:szCs w:val="22"/>
          <w:rtl w:val="0"/>
        </w:rPr>
        <w:t xml:space="preserve">……………………………</w:t>
      </w:r>
      <w:r w:rsidDel="00000000" w:rsidR="00000000" w:rsidRPr="00000000">
        <w:rPr>
          <w:rFonts w:ascii="Trebuchet MS" w:cs="Trebuchet MS" w:eastAsia="Trebuchet MS" w:hAnsi="Trebuchet MS"/>
          <w:sz w:val="22"/>
          <w:szCs w:val="22"/>
          <w:rtl w:val="0"/>
        </w:rPr>
        <w:t xml:space="preserve">, în calitate de reprezentant legal, denumit în continuare </w:t>
      </w:r>
      <w:r w:rsidDel="00000000" w:rsidR="00000000" w:rsidRPr="00000000">
        <w:rPr>
          <w:rFonts w:ascii="Trebuchet MS" w:cs="Trebuchet MS" w:eastAsia="Trebuchet MS" w:hAnsi="Trebuchet MS"/>
          <w:b w:val="1"/>
          <w:sz w:val="22"/>
          <w:szCs w:val="22"/>
          <w:rtl w:val="0"/>
        </w:rPr>
        <w:t xml:space="preserve">prestator. </w:t>
      </w:r>
    </w:p>
    <w:p w:rsidR="00000000" w:rsidDel="00000000" w:rsidP="00000000" w:rsidRDefault="00000000" w:rsidRPr="00000000" w14:paraId="00000016">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2. </w:t>
      </w:r>
      <w:sdt>
        <w:sdtPr>
          <w:id w:val="442743909"/>
          <w:tag w:val="goog_rdk_2"/>
        </w:sdtPr>
        <w:sdtContent>
          <w:r w:rsidDel="00000000" w:rsidR="00000000" w:rsidRPr="00000000">
            <w:rPr>
              <w:rFonts w:ascii="Arial" w:cs="Arial" w:eastAsia="Arial" w:hAnsi="Arial"/>
              <w:b w:val="1"/>
              <w:i w:val="0"/>
              <w:smallCaps w:val="0"/>
              <w:strike w:val="0"/>
              <w:sz w:val="22"/>
              <w:szCs w:val="22"/>
              <w:u w:val="none"/>
              <w:shd w:fill="auto" w:val="clear"/>
              <w:vertAlign w:val="baseline"/>
              <w:rtl w:val="0"/>
            </w:rPr>
            <w:t xml:space="preserve">Definiții</w:t>
          </w:r>
        </w:sdtContent>
      </w:sdt>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19">
      <w:pPr>
        <w:spacing w:line="24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2.1</w:t>
      </w:r>
      <w:r w:rsidDel="00000000" w:rsidR="00000000" w:rsidRPr="00000000">
        <w:rPr>
          <w:rFonts w:ascii="Trebuchet MS" w:cs="Trebuchet MS" w:eastAsia="Trebuchet MS" w:hAnsi="Trebuchet MS"/>
          <w:sz w:val="22"/>
          <w:szCs w:val="22"/>
          <w:rtl w:val="0"/>
        </w:rPr>
        <w:t xml:space="preserve"> În prezentul contract următorii termeni vor fi interpretaţi astfel:</w:t>
      </w:r>
    </w:p>
    <w:p w:rsidR="00000000" w:rsidDel="00000000" w:rsidP="00000000" w:rsidRDefault="00000000" w:rsidRPr="00000000" w14:paraId="0000001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7"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contract </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reprezintă prezentul contract şi toate Anexele sale. </w:t>
      </w:r>
    </w:p>
    <w:p w:rsidR="00000000" w:rsidDel="00000000" w:rsidP="00000000" w:rsidRDefault="00000000" w:rsidRPr="00000000" w14:paraId="0000001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achizitor şi  prestator</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 părtile contractante, aşa cum sunt acestea numite în prezentul contract;</w:t>
      </w:r>
    </w:p>
    <w:p w:rsidR="00000000" w:rsidDel="00000000" w:rsidP="00000000" w:rsidRDefault="00000000" w:rsidRPr="00000000" w14:paraId="000000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preţul contractului</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 preţul plătibil prestatorului de către achizitor, în baza contractului, pentru îndeplinirea integrală şi corespunzătoare a tuturor obligaţiilor asumate prin contract;</w:t>
      </w:r>
    </w:p>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produse</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 echipamentele, mașinile, utilajele, orice alte bunuri cuprinse in anexa/anexele la prezentul contract precum și orice alte bunuri pe care Furnizorul are obligaţia de a le furniza;</w:t>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servicii</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 activităţi a căror prestare fac obiectul Contractului, obligaţii care revin prestatorului prin contract;</w:t>
      </w:r>
    </w:p>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origine</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 locul unde serviciile au fost realizate. Originea serviciilor poate fi distinctă de naţionalitatea prestatorului;</w: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destinaţie finală</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 locul unde prestorul are obligaţia de a presta serviciile</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forţa majoră </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un eveniment mai presus de controlul parţilor, care nu se datorează greşelii sau vinei acestora, care nu putea fi prevăzut la momentul încheierii contractului şi care face imposibilă executarea şi, respectiv, îndeplinirea contractului; sunt considerate asemenea evenimente: razboaie, revoluţii, incendii, inundaţii sau orice alte catastrofe naturale, restricţii apărute ca urmare a unei carantine, embargou, enumerarea nefiind exhaustivă ci enunciativă. Nu este considerat forţă majoră un eveniment asemenea celor de mai sus care, fără a crea o imposibilitate de executare, face extrem de costisitoare executarea obligaţiilor uneia din părţi;</w:t>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zi </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zi calendaristică; an - 365 de zile</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durata contractului</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 perioada de timp în care contractul produce efecte juridice;</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durata de prestare </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 durata de timp angajată prin oferta de prestare se calculează de la data semnării contractului.</w:t>
      </w:r>
    </w:p>
    <w:p w:rsidR="00000000" w:rsidDel="00000000" w:rsidP="00000000" w:rsidRDefault="00000000" w:rsidRPr="00000000" w14:paraId="00000025">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3.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Interpretare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28">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3.1</w:t>
      </w:r>
      <w:r w:rsidDel="00000000" w:rsidR="00000000" w:rsidRPr="00000000">
        <w:rPr>
          <w:rFonts w:ascii="Trebuchet MS" w:cs="Trebuchet MS" w:eastAsia="Trebuchet MS" w:hAnsi="Trebuchet MS"/>
          <w:sz w:val="22"/>
          <w:szCs w:val="22"/>
          <w:rtl w:val="0"/>
        </w:rPr>
        <w:t xml:space="preserve"> În prezentul contract, cu excepţia unei prevederi contrare cuvintele la forma singular vor include forma de plural şi vice versa, acolo unde acest lucru este permis de context.</w:t>
      </w:r>
    </w:p>
    <w:p w:rsidR="00000000" w:rsidDel="00000000" w:rsidP="00000000" w:rsidRDefault="00000000" w:rsidRPr="00000000" w14:paraId="00000029">
      <w:pPr>
        <w:spacing w:line="240" w:lineRule="auto"/>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3.2</w:t>
      </w:r>
      <w:r w:rsidDel="00000000" w:rsidR="00000000" w:rsidRPr="00000000">
        <w:rPr>
          <w:rFonts w:ascii="Trebuchet MS" w:cs="Trebuchet MS" w:eastAsia="Trebuchet MS" w:hAnsi="Trebuchet MS"/>
          <w:sz w:val="22"/>
          <w:szCs w:val="22"/>
          <w:rtl w:val="0"/>
        </w:rPr>
        <w:t xml:space="preserve"> Termenul “zi”sau “zile” sau orice referire la zile reprezintă zile calendaristice dacă nu se specifică in mod diferit.</w:t>
      </w:r>
      <w:r w:rsidDel="00000000" w:rsidR="00000000" w:rsidRPr="00000000">
        <w:rPr>
          <w:rtl w:val="0"/>
        </w:rPr>
      </w:r>
    </w:p>
    <w:p w:rsidR="00000000" w:rsidDel="00000000" w:rsidP="00000000" w:rsidRDefault="00000000" w:rsidRPr="00000000" w14:paraId="0000002A">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2B">
      <w:pPr>
        <w:spacing w:line="240" w:lineRule="auto"/>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2C">
      <w:pPr>
        <w:spacing w:line="240" w:lineRule="auto"/>
        <w:ind w:firstLine="720"/>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Clauze obligatorii</w:t>
      </w:r>
    </w:p>
    <w:p w:rsidR="00000000" w:rsidDel="00000000" w:rsidP="00000000" w:rsidRDefault="00000000" w:rsidRPr="00000000" w14:paraId="0000002D">
      <w:pPr>
        <w:spacing w:line="240" w:lineRule="auto"/>
        <w:ind w:firstLine="720"/>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4.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Obiectul principal al contractului  </w:t>
      </w:r>
    </w:p>
    <w:p w:rsidR="00000000" w:rsidDel="00000000" w:rsidP="00000000" w:rsidRDefault="00000000" w:rsidRPr="00000000" w14:paraId="0000002F">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4.1</w:t>
      </w:r>
      <w:r w:rsidDel="00000000" w:rsidR="00000000" w:rsidRPr="00000000">
        <w:rPr>
          <w:rFonts w:ascii="Trebuchet MS" w:cs="Trebuchet MS" w:eastAsia="Trebuchet MS" w:hAnsi="Trebuchet MS"/>
          <w:sz w:val="22"/>
          <w:szCs w:val="22"/>
          <w:rtl w:val="0"/>
        </w:rPr>
        <w:t xml:space="preserve"> Prestatorul se obligă să presteze ”</w:t>
      </w:r>
      <w:r w:rsidDel="00000000" w:rsidR="00000000" w:rsidRPr="00000000">
        <w:rPr>
          <w:rFonts w:ascii="Trebuchet MS" w:cs="Trebuchet MS" w:eastAsia="Trebuchet MS" w:hAnsi="Trebuchet MS"/>
          <w:b w:val="1"/>
          <w:sz w:val="22"/>
          <w:szCs w:val="22"/>
          <w:rtl w:val="0"/>
        </w:rPr>
        <w:t xml:space="preserve">Program de formare (Introducere în testare standardizată+Utilizare platformă)</w:t>
      </w:r>
      <w:r w:rsidDel="00000000" w:rsidR="00000000" w:rsidRPr="00000000">
        <w:rPr>
          <w:rFonts w:ascii="Trebuchet MS" w:cs="Trebuchet MS" w:eastAsia="Trebuchet MS" w:hAnsi="Trebuchet MS"/>
          <w:sz w:val="22"/>
          <w:szCs w:val="22"/>
          <w:rtl w:val="0"/>
        </w:rPr>
        <w:t xml:space="preserve">”, cod CPV </w:t>
      </w:r>
      <w:r w:rsidDel="00000000" w:rsidR="00000000" w:rsidRPr="00000000">
        <w:rPr>
          <w:rFonts w:ascii="Trebuchet MS" w:cs="Trebuchet MS" w:eastAsia="Trebuchet MS" w:hAnsi="Trebuchet MS"/>
          <w:b w:val="1"/>
          <w:sz w:val="22"/>
          <w:szCs w:val="22"/>
          <w:rtl w:val="0"/>
        </w:rPr>
        <w:t xml:space="preserve">73430000-5</w:t>
      </w:r>
      <w:r w:rsidDel="00000000" w:rsidR="00000000" w:rsidRPr="00000000">
        <w:rPr>
          <w:rFonts w:ascii="Trebuchet MS" w:cs="Trebuchet MS" w:eastAsia="Trebuchet MS" w:hAnsi="Trebuchet MS"/>
          <w:sz w:val="22"/>
          <w:szCs w:val="22"/>
          <w:rtl w:val="0"/>
        </w:rPr>
        <w:t xml:space="preserve">, necesare în implementarea proiectului ”Școala Viitorului - Pilotarea Inovațiilor în Educația Modernă” la LICEUL TEHNOLOGIC "HENRI COANDA" TULCEA”, Cod e-PNRR: 109, în perioadele convenite și în conformitate cu obligațiile asumate prin prezentul contract. </w:t>
      </w:r>
    </w:p>
    <w:p w:rsidR="00000000" w:rsidDel="00000000" w:rsidP="00000000" w:rsidRDefault="00000000" w:rsidRPr="00000000" w14:paraId="00000030">
      <w:pPr>
        <w:spacing w:line="240" w:lineRule="auto"/>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4.2 </w:t>
      </w:r>
      <w:r w:rsidDel="00000000" w:rsidR="00000000" w:rsidRPr="00000000">
        <w:rPr>
          <w:rFonts w:ascii="Trebuchet MS" w:cs="Trebuchet MS" w:eastAsia="Trebuchet MS" w:hAnsi="Trebuchet MS"/>
          <w:sz w:val="22"/>
          <w:szCs w:val="22"/>
          <w:rtl w:val="0"/>
        </w:rPr>
        <w:t xml:space="preserve">Prestatorul se obligă să presteze serviciile la calitatea și la prețul oferit în cadrul achiziției organizate în cadrul proiectului ”Școala Viitorului - Pilotarea Inovațiilor în Educația Modernă”, Cod e-PNRR: 109.</w:t>
      </w:r>
      <w:r w:rsidDel="00000000" w:rsidR="00000000" w:rsidRPr="00000000">
        <w:rPr>
          <w:rtl w:val="0"/>
        </w:rPr>
      </w:r>
    </w:p>
    <w:p w:rsidR="00000000" w:rsidDel="00000000" w:rsidP="00000000" w:rsidRDefault="00000000" w:rsidRPr="00000000" w14:paraId="00000031">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2">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3">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4">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5. </w:t>
      </w:r>
      <w:sdt>
        <w:sdtPr>
          <w:id w:val="-1161591013"/>
          <w:tag w:val="goog_rdk_3"/>
        </w:sdtPr>
        <w:sdtContent>
          <w:r w:rsidDel="00000000" w:rsidR="00000000" w:rsidRPr="00000000">
            <w:rPr>
              <w:rFonts w:ascii="Arial" w:cs="Arial" w:eastAsia="Arial" w:hAnsi="Arial"/>
              <w:b w:val="1"/>
              <w:i w:val="0"/>
              <w:smallCaps w:val="0"/>
              <w:strike w:val="0"/>
              <w:sz w:val="22"/>
              <w:szCs w:val="22"/>
              <w:u w:val="none"/>
              <w:shd w:fill="auto" w:val="clear"/>
              <w:vertAlign w:val="baseline"/>
              <w:rtl w:val="0"/>
            </w:rPr>
            <w:t xml:space="preserve">Prețul contractului</w:t>
          </w:r>
        </w:sdtContent>
      </w:sdt>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37">
      <w:pPr>
        <w:spacing w:line="240" w:lineRule="auto"/>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5.1</w:t>
      </w:r>
      <w:r w:rsidDel="00000000" w:rsidR="00000000" w:rsidRPr="00000000">
        <w:rPr>
          <w:rFonts w:ascii="Trebuchet MS" w:cs="Trebuchet MS" w:eastAsia="Trebuchet MS" w:hAnsi="Trebuchet MS"/>
          <w:sz w:val="22"/>
          <w:szCs w:val="22"/>
          <w:rtl w:val="0"/>
        </w:rPr>
        <w:t xml:space="preserve"> Prețul convenit pentru îndeplinirea contractului, respectiv prețul plătibil prestatorului de către achizitor este de……………….</w:t>
      </w:r>
      <w:r w:rsidDel="00000000" w:rsidR="00000000" w:rsidRPr="00000000">
        <w:rPr>
          <w:rFonts w:ascii="Trebuchet MS" w:cs="Trebuchet MS" w:eastAsia="Trebuchet MS" w:hAnsi="Trebuchet MS"/>
          <w:b w:val="1"/>
          <w:sz w:val="22"/>
          <w:szCs w:val="22"/>
          <w:rtl w:val="0"/>
        </w:rPr>
        <w:t xml:space="preserve"> lei  fără TVA</w:t>
      </w:r>
      <w:sdt>
        <w:sdtPr>
          <w:id w:val="1407089107"/>
          <w:tag w:val="goog_rdk_4"/>
        </w:sdtPr>
        <w:sdtContent>
          <w:r w:rsidDel="00000000" w:rsidR="00000000" w:rsidRPr="00000000">
            <w:rPr>
              <w:rFonts w:ascii="Arial" w:cs="Arial" w:eastAsia="Arial" w:hAnsi="Arial"/>
              <w:sz w:val="22"/>
              <w:szCs w:val="22"/>
              <w:rtl w:val="0"/>
            </w:rPr>
            <w:t xml:space="preserve"> și </w:t>
          </w:r>
        </w:sdtContent>
      </w:sdt>
      <w:r w:rsidDel="00000000" w:rsidR="00000000" w:rsidRPr="00000000">
        <w:rPr>
          <w:rFonts w:ascii="Trebuchet MS" w:cs="Trebuchet MS" w:eastAsia="Trebuchet MS" w:hAnsi="Trebuchet MS"/>
          <w:b w:val="1"/>
          <w:sz w:val="22"/>
          <w:szCs w:val="22"/>
          <w:rtl w:val="0"/>
        </w:rPr>
        <w:t xml:space="preserve">TVA</w:t>
      </w:r>
      <w:r w:rsidDel="00000000" w:rsidR="00000000" w:rsidRPr="00000000">
        <w:rPr>
          <w:rFonts w:ascii="Trebuchet MS" w:cs="Trebuchet MS" w:eastAsia="Trebuchet MS" w:hAnsi="Trebuchet MS"/>
          <w:sz w:val="22"/>
          <w:szCs w:val="22"/>
          <w:rtl w:val="0"/>
        </w:rPr>
        <w:t xml:space="preserve"> </w:t>
      </w:r>
      <w:r w:rsidDel="00000000" w:rsidR="00000000" w:rsidRPr="00000000">
        <w:rPr>
          <w:rFonts w:ascii="Trebuchet MS" w:cs="Trebuchet MS" w:eastAsia="Trebuchet MS" w:hAnsi="Trebuchet MS"/>
          <w:b w:val="1"/>
          <w:sz w:val="22"/>
          <w:szCs w:val="22"/>
          <w:rtl w:val="0"/>
        </w:rPr>
        <w:t xml:space="preserve">……………( p…………………….i)</w:t>
      </w:r>
    </w:p>
    <w:p w:rsidR="00000000" w:rsidDel="00000000" w:rsidP="00000000" w:rsidRDefault="00000000" w:rsidRPr="00000000" w14:paraId="00000038">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5.2 </w:t>
      </w:r>
      <w:r w:rsidDel="00000000" w:rsidR="00000000" w:rsidRPr="00000000">
        <w:rPr>
          <w:rFonts w:ascii="Trebuchet MS" w:cs="Trebuchet MS" w:eastAsia="Trebuchet MS" w:hAnsi="Trebuchet MS"/>
          <w:sz w:val="22"/>
          <w:szCs w:val="22"/>
          <w:rtl w:val="0"/>
        </w:rPr>
        <w:t xml:space="preserve">Prețul contractului este ferm și nu se actualizează.</w:t>
      </w:r>
    </w:p>
    <w:p w:rsidR="00000000" w:rsidDel="00000000" w:rsidP="00000000" w:rsidRDefault="00000000" w:rsidRPr="00000000" w14:paraId="00000039">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A">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B">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6.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Durata contractului</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3E">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6.1</w:t>
      </w:r>
      <w:r w:rsidDel="00000000" w:rsidR="00000000" w:rsidRPr="00000000">
        <w:rPr>
          <w:rFonts w:ascii="Trebuchet MS" w:cs="Trebuchet MS" w:eastAsia="Trebuchet MS" w:hAnsi="Trebuchet MS"/>
          <w:sz w:val="22"/>
          <w:szCs w:val="22"/>
          <w:rtl w:val="0"/>
        </w:rPr>
        <w:t xml:space="preserve"> Durata prezentului contract începe de la data semnării de către ambele părți și până la finalizarea proiectului, dar nu mai târziu 31.03 2026., fiind corelată cu perioada de implementare a proiectului.  </w:t>
      </w:r>
    </w:p>
    <w:p w:rsidR="00000000" w:rsidDel="00000000" w:rsidP="00000000" w:rsidRDefault="00000000" w:rsidRPr="00000000" w14:paraId="0000003F">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6.2</w:t>
      </w:r>
      <w:r w:rsidDel="00000000" w:rsidR="00000000" w:rsidRPr="00000000">
        <w:rPr>
          <w:rFonts w:ascii="Trebuchet MS" w:cs="Trebuchet MS" w:eastAsia="Trebuchet MS" w:hAnsi="Trebuchet MS"/>
          <w:sz w:val="22"/>
          <w:szCs w:val="22"/>
          <w:rtl w:val="0"/>
        </w:rPr>
        <w:t xml:space="preserve"> Durata contractului poate fi modificată cu acordul părților, prin act adițional la prezentul contract.</w:t>
      </w:r>
    </w:p>
    <w:p w:rsidR="00000000" w:rsidDel="00000000" w:rsidP="00000000" w:rsidRDefault="00000000" w:rsidRPr="00000000" w14:paraId="00000040">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7.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Executarea contractului</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44">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Executarea contractului începe după semnarea de către ambele părți. </w:t>
      </w:r>
    </w:p>
    <w:p w:rsidR="00000000" w:rsidDel="00000000" w:rsidP="00000000" w:rsidRDefault="00000000" w:rsidRPr="00000000" w14:paraId="00000045">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8.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Documentele contractului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48">
      <w:pPr>
        <w:spacing w:line="24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Documentele contractului sunt:</w:t>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7" w:line="240" w:lineRule="auto"/>
        <w:ind w:left="720" w:right="0" w:hanging="36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S</w:t>
      </w:r>
      <w:r w:rsidDel="00000000" w:rsidR="00000000" w:rsidRPr="00000000">
        <w:rPr>
          <w:rFonts w:ascii="Trebuchet MS" w:cs="Trebuchet MS" w:eastAsia="Trebuchet MS" w:hAnsi="Trebuchet MS"/>
          <w:i w:val="0"/>
          <w:smallCaps w:val="0"/>
          <w:strike w:val="0"/>
          <w:sz w:val="22"/>
          <w:szCs w:val="22"/>
          <w:u w:val="none"/>
          <w:shd w:fill="auto" w:val="clear"/>
          <w:vertAlign w:val="baseline"/>
          <w:rtl w:val="0"/>
        </w:rPr>
        <w:t xml:space="preserve">olicitarea de </w:t>
      </w:r>
      <w:r w:rsidDel="00000000" w:rsidR="00000000" w:rsidRPr="00000000">
        <w:rPr>
          <w:rFonts w:ascii="Trebuchet MS" w:cs="Trebuchet MS" w:eastAsia="Trebuchet MS" w:hAnsi="Trebuchet MS"/>
          <w:sz w:val="22"/>
          <w:szCs w:val="22"/>
          <w:rtl w:val="0"/>
        </w:rPr>
        <w:t xml:space="preserve">oferta-  Anexa nr. 1</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7" w:line="240" w:lineRule="auto"/>
        <w:ind w:left="720" w:right="0" w:hanging="36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Caietul de sarcini, inclusiv, dacă este cazul, clarificările sș/sau măsurile de remediere aduse până la depunerea ofertelor ce privesc aspectele tehnice și financiare - Anexa nr. 2</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Propunerea tehnică, inclusiv, dacă este cazul, clarificările din perioada de evaluare -  Anexa nr. 3</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Propunerea financiară, inclusiv, dacă este cazul, clarificările din perioada de evaluare -  Anexa nr. 4</w:t>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rebuchet MS" w:cs="Trebuchet MS" w:eastAsia="Trebuchet MS" w:hAnsi="Trebuchet MS"/>
          <w:i w:val="0"/>
          <w:smallCaps w:val="0"/>
          <w:strike w:val="0"/>
          <w:sz w:val="22"/>
          <w:szCs w:val="22"/>
          <w:shd w:fill="auto" w:val="clear"/>
          <w:vertAlign w:val="baseline"/>
        </w:rPr>
      </w:pPr>
      <w:sdt>
        <w:sdtPr>
          <w:id w:val="1582776062"/>
          <w:tag w:val="goog_rdk_5"/>
        </w:sdtPr>
        <w:sdtContent>
          <w:r w:rsidDel="00000000" w:rsidR="00000000" w:rsidRPr="00000000">
            <w:rPr>
              <w:rFonts w:ascii="Arial" w:cs="Arial" w:eastAsia="Arial" w:hAnsi="Arial"/>
              <w:i w:val="0"/>
              <w:smallCaps w:val="0"/>
              <w:strike w:val="0"/>
              <w:sz w:val="22"/>
              <w:szCs w:val="22"/>
              <w:u w:val="none"/>
              <w:shd w:fill="auto" w:val="clear"/>
              <w:vertAlign w:val="baseline"/>
              <w:rtl w:val="0"/>
            </w:rPr>
            <w:t xml:space="preserve">eventualele acte adiționale</w:t>
          </w:r>
        </w:sdtContent>
      </w:sdt>
    </w:p>
    <w:p w:rsidR="00000000" w:rsidDel="00000000" w:rsidP="00000000" w:rsidRDefault="00000000" w:rsidRPr="00000000" w14:paraId="0000004E">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9. </w:t>
      </w:r>
      <w:sdt>
        <w:sdtPr>
          <w:id w:val="1200300988"/>
          <w:tag w:val="goog_rdk_6"/>
        </w:sdtPr>
        <w:sdtContent>
          <w:r w:rsidDel="00000000" w:rsidR="00000000" w:rsidRPr="00000000">
            <w:rPr>
              <w:rFonts w:ascii="Arial" w:cs="Arial" w:eastAsia="Arial" w:hAnsi="Arial"/>
              <w:b w:val="1"/>
              <w:i w:val="0"/>
              <w:smallCaps w:val="0"/>
              <w:strike w:val="0"/>
              <w:sz w:val="22"/>
              <w:szCs w:val="22"/>
              <w:u w:val="none"/>
              <w:shd w:fill="auto" w:val="clear"/>
              <w:vertAlign w:val="baseline"/>
              <w:rtl w:val="0"/>
            </w:rPr>
            <w:t xml:space="preserve">Obligațiile principale ale prestatorului</w:t>
          </w:r>
        </w:sdtContent>
      </w:sdt>
    </w:p>
    <w:p w:rsidR="00000000" w:rsidDel="00000000" w:rsidP="00000000" w:rsidRDefault="00000000" w:rsidRPr="00000000" w14:paraId="00000050">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9.1 </w:t>
      </w:r>
      <w:r w:rsidDel="00000000" w:rsidR="00000000" w:rsidRPr="00000000">
        <w:rPr>
          <w:rFonts w:ascii="Trebuchet MS" w:cs="Trebuchet MS" w:eastAsia="Trebuchet MS" w:hAnsi="Trebuchet MS"/>
          <w:sz w:val="22"/>
          <w:szCs w:val="22"/>
          <w:rtl w:val="0"/>
        </w:rPr>
        <w:t xml:space="preserve">Prestatorul se obligă să presteze serviciile care fac obiectul prezentului contract în termen de 90 de zile de la primirea și înregistrarea notei de comandă din partea achizitorului. </w:t>
      </w:r>
    </w:p>
    <w:p w:rsidR="00000000" w:rsidDel="00000000" w:rsidP="00000000" w:rsidRDefault="00000000" w:rsidRPr="00000000" w14:paraId="00000051">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9.2 </w:t>
      </w:r>
      <w:r w:rsidDel="00000000" w:rsidR="00000000" w:rsidRPr="00000000">
        <w:rPr>
          <w:rFonts w:ascii="Trebuchet MS" w:cs="Trebuchet MS" w:eastAsia="Trebuchet MS" w:hAnsi="Trebuchet MS"/>
          <w:sz w:val="22"/>
          <w:szCs w:val="22"/>
          <w:rtl w:val="0"/>
        </w:rPr>
        <w:t xml:space="preserve">Prestatorul se obligă să presteze serviciile conform ofertei tehnice în perioada convenită și cu respectarea obligațiilor asumate. </w:t>
      </w:r>
    </w:p>
    <w:p w:rsidR="00000000" w:rsidDel="00000000" w:rsidP="00000000" w:rsidRDefault="00000000" w:rsidRPr="00000000" w14:paraId="00000052">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53">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10. </w:t>
      </w:r>
      <w:sdt>
        <w:sdtPr>
          <w:id w:val="-1290600214"/>
          <w:tag w:val="goog_rdk_7"/>
        </w:sdtPr>
        <w:sdtContent>
          <w:r w:rsidDel="00000000" w:rsidR="00000000" w:rsidRPr="00000000">
            <w:rPr>
              <w:rFonts w:ascii="Arial" w:cs="Arial" w:eastAsia="Arial" w:hAnsi="Arial"/>
              <w:b w:val="1"/>
              <w:i w:val="0"/>
              <w:smallCaps w:val="0"/>
              <w:strike w:val="0"/>
              <w:sz w:val="22"/>
              <w:szCs w:val="22"/>
              <w:u w:val="none"/>
              <w:shd w:fill="auto" w:val="clear"/>
              <w:vertAlign w:val="baseline"/>
              <w:rtl w:val="0"/>
            </w:rPr>
            <w:t xml:space="preserve">Obligațiile principale ale achizitorului</w:t>
          </w:r>
        </w:sdtContent>
      </w:sdt>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56">
      <w:pPr>
        <w:spacing w:line="24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10.1</w:t>
      </w:r>
      <w:r w:rsidDel="00000000" w:rsidR="00000000" w:rsidRPr="00000000">
        <w:rPr>
          <w:rFonts w:ascii="Trebuchet MS" w:cs="Trebuchet MS" w:eastAsia="Trebuchet MS" w:hAnsi="Trebuchet MS"/>
          <w:sz w:val="22"/>
          <w:szCs w:val="22"/>
          <w:rtl w:val="0"/>
        </w:rPr>
        <w:t xml:space="preserve"> Achizitorul se obligă să achiziţioneze, respectiv să cumpere şi să plătească preţul convenit în prezentul contract.</w:t>
      </w:r>
    </w:p>
    <w:p w:rsidR="00000000" w:rsidDel="00000000" w:rsidP="00000000" w:rsidRDefault="00000000" w:rsidRPr="00000000" w14:paraId="00000057">
      <w:pPr>
        <w:spacing w:line="24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10.2</w:t>
      </w:r>
      <w:r w:rsidDel="00000000" w:rsidR="00000000" w:rsidRPr="00000000">
        <w:rPr>
          <w:rFonts w:ascii="Trebuchet MS" w:cs="Trebuchet MS" w:eastAsia="Trebuchet MS" w:hAnsi="Trebuchet MS"/>
          <w:sz w:val="22"/>
          <w:szCs w:val="22"/>
          <w:rtl w:val="0"/>
        </w:rPr>
        <w:t xml:space="preserve"> Achizitorul se obligă să plătească preţul către Prestator în termenul maxim de 90 de zile de la emiterea facturii, după semnarea procesului verbal de recepție a serviciilor.</w:t>
      </w:r>
    </w:p>
    <w:p w:rsidR="00000000" w:rsidDel="00000000" w:rsidP="00000000" w:rsidRDefault="00000000" w:rsidRPr="00000000" w14:paraId="00000058">
      <w:pPr>
        <w:spacing w:line="24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10.3</w:t>
      </w:r>
      <w:r w:rsidDel="00000000" w:rsidR="00000000" w:rsidRPr="00000000">
        <w:rPr>
          <w:rFonts w:ascii="Trebuchet MS" w:cs="Trebuchet MS" w:eastAsia="Trebuchet MS" w:hAnsi="Trebuchet MS"/>
          <w:sz w:val="22"/>
          <w:szCs w:val="22"/>
          <w:rtl w:val="0"/>
        </w:rPr>
        <w:t xml:space="preserve"> Plata se va realiza prin ordin de plată, pe baza facturii acceptate de Achizitor, în contul Prestatorului.</w:t>
      </w:r>
    </w:p>
    <w:p w:rsidR="00000000" w:rsidDel="00000000" w:rsidP="00000000" w:rsidRDefault="00000000" w:rsidRPr="00000000" w14:paraId="00000059">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11.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Sancțiuni pentru neîndeplinirea culpabilă a obligațiilor</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5C">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11.1</w:t>
      </w:r>
      <w:r w:rsidDel="00000000" w:rsidR="00000000" w:rsidRPr="00000000">
        <w:rPr>
          <w:rFonts w:ascii="Trebuchet MS" w:cs="Trebuchet MS" w:eastAsia="Trebuchet MS" w:hAnsi="Trebuchet MS"/>
          <w:sz w:val="22"/>
          <w:szCs w:val="22"/>
          <w:rtl w:val="0"/>
        </w:rPr>
        <w:t xml:space="preserve"> Nerespectarea obligaţiilor asumate prin prezentul contract de către una dintre părţi, în mod culpabil şi repetat, dă dreptul părţii lezate de a considera contractul de drept reziliat şi de a pretinde plata de penalități.</w:t>
      </w:r>
    </w:p>
    <w:p w:rsidR="00000000" w:rsidDel="00000000" w:rsidP="00000000" w:rsidRDefault="00000000" w:rsidRPr="00000000" w14:paraId="0000005D">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11.2</w:t>
      </w:r>
      <w:r w:rsidDel="00000000" w:rsidR="00000000" w:rsidRPr="00000000">
        <w:rPr>
          <w:rFonts w:ascii="Trebuchet MS" w:cs="Trebuchet MS" w:eastAsia="Trebuchet MS" w:hAnsi="Trebuchet MS"/>
          <w:sz w:val="22"/>
          <w:szCs w:val="22"/>
          <w:rtl w:val="0"/>
        </w:rPr>
        <w:t xml:space="preserve">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corespunzătoare pentru partea din contract îndeplinită până la data denunţării unilaterale a contractului.</w:t>
      </w:r>
    </w:p>
    <w:p w:rsidR="00000000" w:rsidDel="00000000" w:rsidP="00000000" w:rsidRDefault="00000000" w:rsidRPr="00000000" w14:paraId="0000005E">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5F">
      <w:pPr>
        <w:spacing w:line="240" w:lineRule="auto"/>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60">
      <w:pPr>
        <w:spacing w:line="240" w:lineRule="auto"/>
        <w:ind w:firstLine="720"/>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12. Clauze specifice</w:t>
      </w:r>
    </w:p>
    <w:p w:rsidR="00000000" w:rsidDel="00000000" w:rsidP="00000000" w:rsidRDefault="00000000" w:rsidRPr="00000000" w14:paraId="00000061">
      <w:pPr>
        <w:spacing w:line="240" w:lineRule="auto"/>
        <w:ind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Alte responsabilități ale Prestatorului</w:t>
      </w:r>
    </w:p>
    <w:p w:rsidR="00000000" w:rsidDel="00000000" w:rsidP="00000000" w:rsidRDefault="00000000" w:rsidRPr="00000000" w14:paraId="00000063">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12.1</w:t>
      </w:r>
      <w:r w:rsidDel="00000000" w:rsidR="00000000" w:rsidRPr="00000000">
        <w:rPr>
          <w:rFonts w:ascii="Trebuchet MS" w:cs="Trebuchet MS" w:eastAsia="Trebuchet MS" w:hAnsi="Trebuchet MS"/>
          <w:sz w:val="22"/>
          <w:szCs w:val="22"/>
          <w:rtl w:val="0"/>
        </w:rPr>
        <w:t xml:space="preserve"> Prestatorul are obligaţia de a executa contractul cu profesionalismul şi promptitudinea cuvenită angajamentului asumat.</w:t>
      </w:r>
    </w:p>
    <w:p w:rsidR="00000000" w:rsidDel="00000000" w:rsidP="00000000" w:rsidRDefault="00000000" w:rsidRPr="00000000" w14:paraId="00000064">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12.2</w:t>
      </w:r>
      <w:r w:rsidDel="00000000" w:rsidR="00000000" w:rsidRPr="00000000">
        <w:rPr>
          <w:rFonts w:ascii="Trebuchet MS" w:cs="Trebuchet MS" w:eastAsia="Trebuchet MS" w:hAnsi="Trebuchet MS"/>
          <w:sz w:val="22"/>
          <w:szCs w:val="22"/>
          <w:rtl w:val="0"/>
        </w:rPr>
        <w:t xml:space="preserve"> Prestatorul este pe deplin responsabil pentru prestarea serviciilor în conformitate cu oferta propusa. Totodată, este răspunzător atât de siguranţa tuturor operaţiunilor şi de calificarea personalului folosit pe toată durata contractului.</w:t>
      </w:r>
    </w:p>
    <w:p w:rsidR="00000000" w:rsidDel="00000000" w:rsidP="00000000" w:rsidRDefault="00000000" w:rsidRPr="00000000" w14:paraId="00000065">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12.3</w:t>
      </w:r>
      <w:r w:rsidDel="00000000" w:rsidR="00000000" w:rsidRPr="00000000">
        <w:rPr>
          <w:rFonts w:ascii="Trebuchet MS" w:cs="Trebuchet MS" w:eastAsia="Trebuchet MS" w:hAnsi="Trebuchet MS"/>
          <w:sz w:val="22"/>
          <w:szCs w:val="22"/>
          <w:rtl w:val="0"/>
        </w:rPr>
        <w:t xml:space="preserve"> Prestatorul va răspunde civil, administrativ și penal pentru toate aspectele care reies din procedurile de atribuire, conform obiectului contractului.</w:t>
      </w:r>
    </w:p>
    <w:p w:rsidR="00000000" w:rsidDel="00000000" w:rsidP="00000000" w:rsidRDefault="00000000" w:rsidRPr="00000000" w14:paraId="00000066">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13.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Alte responsabilități ale achizitorului</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69">
      <w:pPr>
        <w:spacing w:line="24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Achizitorul se obligă să pună la dispoziţia Prestatorului orice facilităţi şi/sau informaţii pe care acesta le-a cerut în oferta SEAP şi pe care le considera necesare îndeplinirii contractului.</w:t>
      </w:r>
    </w:p>
    <w:p w:rsidR="00000000" w:rsidDel="00000000" w:rsidP="00000000" w:rsidRDefault="00000000" w:rsidRPr="00000000" w14:paraId="0000006A">
      <w:pPr>
        <w:spacing w:line="240" w:lineRule="auto"/>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6B">
      <w:pPr>
        <w:spacing w:line="240" w:lineRule="auto"/>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14.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Recepție și verificări</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6E">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14.1</w:t>
      </w:r>
      <w:r w:rsidDel="00000000" w:rsidR="00000000" w:rsidRPr="00000000">
        <w:rPr>
          <w:rFonts w:ascii="Trebuchet MS" w:cs="Trebuchet MS" w:eastAsia="Trebuchet MS" w:hAnsi="Trebuchet MS"/>
          <w:sz w:val="22"/>
          <w:szCs w:val="22"/>
          <w:rtl w:val="0"/>
        </w:rPr>
        <w:t xml:space="preserve"> Achizitorul sau reprezentantul său are dreptul de a inspecta serviciile pentru a verifica conformitatea lor cu oferta tehnică.</w:t>
      </w:r>
    </w:p>
    <w:p w:rsidR="00000000" w:rsidDel="00000000" w:rsidP="00000000" w:rsidRDefault="00000000" w:rsidRPr="00000000" w14:paraId="0000006F">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14.2</w:t>
      </w:r>
      <w:r w:rsidDel="00000000" w:rsidR="00000000" w:rsidRPr="00000000">
        <w:rPr>
          <w:rFonts w:ascii="Trebuchet MS" w:cs="Trebuchet MS" w:eastAsia="Trebuchet MS" w:hAnsi="Trebuchet MS"/>
          <w:sz w:val="22"/>
          <w:szCs w:val="22"/>
          <w:rtl w:val="0"/>
        </w:rPr>
        <w:t xml:space="preserve"> (1) Inspecţiile şi testările la care vor fi supuse serviciilor cât şi condiţiile de trecere a recepţiei provizorii şi a recepţiei finale vor fi   efectuate la momentul prestării.</w:t>
      </w:r>
    </w:p>
    <w:p w:rsidR="00000000" w:rsidDel="00000000" w:rsidP="00000000" w:rsidRDefault="00000000" w:rsidRPr="00000000" w14:paraId="00000070">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(2) Achizitorul are obligaţia de a notifica, în scris, Prestatorul, identitatea reprezentanţilor săi împuterniciţi pentru efectuarea recepţiei, testelor şi inspecţiilor.</w:t>
      </w:r>
    </w:p>
    <w:p w:rsidR="00000000" w:rsidDel="00000000" w:rsidP="00000000" w:rsidRDefault="00000000" w:rsidRPr="00000000" w14:paraId="00000071">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14.3</w:t>
      </w:r>
      <w:r w:rsidDel="00000000" w:rsidR="00000000" w:rsidRPr="00000000">
        <w:rPr>
          <w:rFonts w:ascii="Trebuchet MS" w:cs="Trebuchet MS" w:eastAsia="Trebuchet MS" w:hAnsi="Trebuchet MS"/>
          <w:sz w:val="22"/>
          <w:szCs w:val="22"/>
          <w:rtl w:val="0"/>
        </w:rPr>
        <w:t xml:space="preserve"> - Inspecţiile din cadrul recepţiei provizorii şi recepţiei finale (calitative) se vor face la locul prestării acestora conform notei de comandă înaintată de către achizitor. </w:t>
      </w:r>
    </w:p>
    <w:p w:rsidR="00000000" w:rsidDel="00000000" w:rsidP="00000000" w:rsidRDefault="00000000" w:rsidRPr="00000000" w14:paraId="00000072">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15. </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Întârzieri și sistări</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75">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15.1</w:t>
      </w:r>
      <w:r w:rsidDel="00000000" w:rsidR="00000000" w:rsidRPr="00000000">
        <w:rPr>
          <w:rFonts w:ascii="Trebuchet MS" w:cs="Trebuchet MS" w:eastAsia="Trebuchet MS" w:hAnsi="Trebuchet MS"/>
          <w:sz w:val="22"/>
          <w:szCs w:val="22"/>
          <w:rtl w:val="0"/>
        </w:rPr>
        <w:t xml:space="preserve"> (1) În cazul în care Prestatorul suferă întârzieri şi/sau suportă costuri suplimentare, datorate în exclusivitate achizitorului părţile vor stabili de comun acord prelungirea perioadei de prestare a serviciilor, dar nu mai târziu de 31.03.2026.</w:t>
      </w:r>
    </w:p>
    <w:p w:rsidR="00000000" w:rsidDel="00000000" w:rsidP="00000000" w:rsidRDefault="00000000" w:rsidRPr="00000000" w14:paraId="00000076">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(2) În cazul în care: </w:t>
      </w:r>
    </w:p>
    <w:p w:rsidR="00000000" w:rsidDel="00000000" w:rsidP="00000000" w:rsidRDefault="00000000" w:rsidRPr="00000000" w14:paraId="00000077">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a) orice motive de întârziere, ce nu se datorează Prestatorului, sau</w:t>
      </w:r>
    </w:p>
    <w:p w:rsidR="00000000" w:rsidDel="00000000" w:rsidP="00000000" w:rsidRDefault="00000000" w:rsidRPr="00000000" w14:paraId="00000078">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b) alte circumstanţe neobisnuite susceptibile de a surveni, altfel decât prin încalcarea contractului de către Prestator, îndreptăţesc Prestatorul de a solicita prelungirea perioadei de prestare a serviciilor sau a oricărei faze a acestora, atunci parţile vor revizui, de comun acord, perioada de prestare şi vor semna un act adiţional. </w:t>
      </w:r>
    </w:p>
    <w:p w:rsidR="00000000" w:rsidDel="00000000" w:rsidP="00000000" w:rsidRDefault="00000000" w:rsidRPr="00000000" w14:paraId="00000079">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15.2</w:t>
      </w:r>
      <w:r w:rsidDel="00000000" w:rsidR="00000000" w:rsidRPr="00000000">
        <w:rPr>
          <w:rFonts w:ascii="Trebuchet MS" w:cs="Trebuchet MS" w:eastAsia="Trebuchet MS" w:hAnsi="Trebuchet MS"/>
          <w:sz w:val="22"/>
          <w:szCs w:val="22"/>
          <w:rtl w:val="0"/>
        </w:rPr>
        <w:t xml:space="preserve"> Dacă pe parcursul îndeplinirii contractului, Prestatorul nu respectă termenul de prestare, acesta are obligaţia de a notifica acest lucru, în timp util, achizitorului. Modificarea datei/termenului de prestare asumate în ofertă se face cu acordul parţilor, prin act  adiţional.</w:t>
      </w:r>
    </w:p>
    <w:p w:rsidR="00000000" w:rsidDel="00000000" w:rsidP="00000000" w:rsidRDefault="00000000" w:rsidRPr="00000000" w14:paraId="0000007A">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15.3</w:t>
      </w:r>
      <w:r w:rsidDel="00000000" w:rsidR="00000000" w:rsidRPr="00000000">
        <w:rPr>
          <w:rFonts w:ascii="Trebuchet MS" w:cs="Trebuchet MS" w:eastAsia="Trebuchet MS" w:hAnsi="Trebuchet MS"/>
          <w:sz w:val="22"/>
          <w:szCs w:val="22"/>
          <w:rtl w:val="0"/>
        </w:rPr>
        <w:t xml:space="preserve"> Prezentul contract încetează de plin drept, fără a mai fi necesară intervenția unei instanțe judecatorești, în cazul în care: </w:t>
      </w:r>
    </w:p>
    <w:p w:rsidR="00000000" w:rsidDel="00000000" w:rsidP="00000000" w:rsidRDefault="00000000" w:rsidRPr="00000000" w14:paraId="0000007B">
      <w:pPr>
        <w:spacing w:line="240" w:lineRule="auto"/>
        <w:ind w:left="720" w:firstLine="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a) una dintre parti nu isi executa una dintre obligatiile expres asumate in prezentul  contract;</w:t>
      </w:r>
    </w:p>
    <w:p w:rsidR="00000000" w:rsidDel="00000000" w:rsidP="00000000" w:rsidRDefault="00000000" w:rsidRPr="00000000" w14:paraId="0000007C">
      <w:pPr>
        <w:spacing w:line="240" w:lineRule="auto"/>
        <w:ind w:left="720" w:firstLine="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b) una dintre parti este declarata in stare de faliment in cursul executarii prezentului contract;</w:t>
      </w:r>
    </w:p>
    <w:p w:rsidR="00000000" w:rsidDel="00000000" w:rsidP="00000000" w:rsidRDefault="00000000" w:rsidRPr="00000000" w14:paraId="0000007D">
      <w:pPr>
        <w:spacing w:line="240" w:lineRule="auto"/>
        <w:ind w:left="720" w:firstLine="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c) interventia unor circumstante exceptionale justificand incetarea contractului;</w:t>
      </w:r>
    </w:p>
    <w:p w:rsidR="00000000" w:rsidDel="00000000" w:rsidP="00000000" w:rsidRDefault="00000000" w:rsidRPr="00000000" w14:paraId="0000007E">
      <w:pPr>
        <w:spacing w:line="240" w:lineRule="auto"/>
        <w:ind w:left="720" w:firstLine="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d) partile convin de comun acord incetarea contractului;</w:t>
      </w:r>
    </w:p>
    <w:p w:rsidR="00000000" w:rsidDel="00000000" w:rsidP="00000000" w:rsidRDefault="00000000" w:rsidRPr="00000000" w14:paraId="0000007F">
      <w:pPr>
        <w:spacing w:line="240" w:lineRule="auto"/>
        <w:ind w:left="720" w:firstLine="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e) intervine expirarea duratei contractului.</w:t>
      </w:r>
    </w:p>
    <w:p w:rsidR="00000000" w:rsidDel="00000000" w:rsidP="00000000" w:rsidRDefault="00000000" w:rsidRPr="00000000" w14:paraId="00000080">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15.4</w:t>
      </w:r>
      <w:r w:rsidDel="00000000" w:rsidR="00000000" w:rsidRPr="00000000">
        <w:rPr>
          <w:rFonts w:ascii="Trebuchet MS" w:cs="Trebuchet MS" w:eastAsia="Trebuchet MS" w:hAnsi="Trebuchet MS"/>
          <w:sz w:val="22"/>
          <w:szCs w:val="22"/>
          <w:rtl w:val="0"/>
        </w:rPr>
        <w:t xml:space="preserve"> Partea care invoca o cauza de incetare a prevederilor prezentului contract o va notifica celeilalte parti, cu cel putin 5 de zile inainte de data la care incetarea urmeaza sa-si produca efectele.</w:t>
      </w:r>
    </w:p>
    <w:p w:rsidR="00000000" w:rsidDel="00000000" w:rsidP="00000000" w:rsidRDefault="00000000" w:rsidRPr="00000000" w14:paraId="00000081">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16. </w:t>
      </w:r>
      <w:sdt>
        <w:sdtPr>
          <w:id w:val="701416995"/>
          <w:tag w:val="goog_rdk_8"/>
        </w:sdtPr>
        <w:sdtContent>
          <w:r w:rsidDel="00000000" w:rsidR="00000000" w:rsidRPr="00000000">
            <w:rPr>
              <w:rFonts w:ascii="Arial" w:cs="Arial" w:eastAsia="Arial" w:hAnsi="Arial"/>
              <w:b w:val="1"/>
              <w:i w:val="0"/>
              <w:smallCaps w:val="0"/>
              <w:strike w:val="0"/>
              <w:sz w:val="22"/>
              <w:szCs w:val="22"/>
              <w:u w:val="none"/>
              <w:shd w:fill="auto" w:val="clear"/>
              <w:vertAlign w:val="baseline"/>
              <w:rtl w:val="0"/>
            </w:rPr>
            <w:t xml:space="preserve">Livrarea și documentele care însoțesc serviciile</w:t>
          </w:r>
        </w:sdtContent>
      </w:sdt>
    </w:p>
    <w:p w:rsidR="00000000" w:rsidDel="00000000" w:rsidP="00000000" w:rsidRDefault="00000000" w:rsidRPr="00000000" w14:paraId="00000083">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16.1 </w:t>
      </w:r>
      <w:r w:rsidDel="00000000" w:rsidR="00000000" w:rsidRPr="00000000">
        <w:rPr>
          <w:rFonts w:ascii="Trebuchet MS" w:cs="Trebuchet MS" w:eastAsia="Trebuchet MS" w:hAnsi="Trebuchet MS"/>
          <w:sz w:val="22"/>
          <w:szCs w:val="22"/>
          <w:rtl w:val="0"/>
        </w:rPr>
        <w:t xml:space="preserve">Prestatorul are obligația de a presta serviciile în conformitate cu nota de comandă înaintată de către achizitor. </w:t>
      </w:r>
    </w:p>
    <w:p w:rsidR="00000000" w:rsidDel="00000000" w:rsidP="00000000" w:rsidRDefault="00000000" w:rsidRPr="00000000" w14:paraId="00000084">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16.2 </w:t>
      </w:r>
      <w:r w:rsidDel="00000000" w:rsidR="00000000" w:rsidRPr="00000000">
        <w:rPr>
          <w:rFonts w:ascii="Trebuchet MS" w:cs="Trebuchet MS" w:eastAsia="Trebuchet MS" w:hAnsi="Trebuchet MS"/>
          <w:sz w:val="22"/>
          <w:szCs w:val="22"/>
          <w:rtl w:val="0"/>
        </w:rPr>
        <w:t xml:space="preserve">Prestarea serviciilor se consideră încheiată în momentul în care sunt îndeplinite prevederile clauzelor de recepție. </w:t>
      </w:r>
    </w:p>
    <w:p w:rsidR="00000000" w:rsidDel="00000000" w:rsidP="00000000" w:rsidRDefault="00000000" w:rsidRPr="00000000" w14:paraId="00000085">
      <w:pPr>
        <w:spacing w:line="240" w:lineRule="auto"/>
        <w:jc w:val="both"/>
        <w:rPr>
          <w:rFonts w:ascii="Trebuchet MS" w:cs="Trebuchet MS" w:eastAsia="Trebuchet MS" w:hAnsi="Trebuchet MS"/>
          <w:sz w:val="22"/>
          <w:szCs w:val="22"/>
          <w:u w:val="none"/>
        </w:rPr>
      </w:pPr>
      <w:r w:rsidDel="00000000" w:rsidR="00000000" w:rsidRPr="00000000">
        <w:rPr>
          <w:rFonts w:ascii="Trebuchet MS" w:cs="Trebuchet MS" w:eastAsia="Trebuchet MS" w:hAnsi="Trebuchet MS"/>
          <w:b w:val="1"/>
          <w:sz w:val="22"/>
          <w:szCs w:val="22"/>
          <w:rtl w:val="0"/>
        </w:rPr>
        <w:t xml:space="preserve">16.3</w:t>
      </w:r>
      <w:r w:rsidDel="00000000" w:rsidR="00000000" w:rsidRPr="00000000">
        <w:rPr>
          <w:rFonts w:ascii="Trebuchet MS" w:cs="Trebuchet MS" w:eastAsia="Trebuchet MS" w:hAnsi="Trebuchet MS"/>
          <w:sz w:val="22"/>
          <w:szCs w:val="22"/>
          <w:rtl w:val="0"/>
        </w:rPr>
        <w:t xml:space="preserve"> Prestatorul se obligă ca odată cu transmiterea facturii aferente serviciilor prestate, aceasta să fie însoțită de următoarele documente: </w:t>
      </w:r>
      <w:r w:rsidDel="00000000" w:rsidR="00000000" w:rsidRPr="00000000">
        <w:rPr>
          <w:rtl w:val="0"/>
        </w:rPr>
      </w:r>
    </w:p>
    <w:p w:rsidR="00000000" w:rsidDel="00000000" w:rsidP="00000000" w:rsidRDefault="00000000" w:rsidRPr="00000000" w14:paraId="00000086">
      <w:pPr>
        <w:numPr>
          <w:ilvl w:val="0"/>
          <w:numId w:val="1"/>
        </w:numPr>
        <w:spacing w:before="0" w:line="240" w:lineRule="auto"/>
        <w:ind w:left="720" w:hanging="36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Raport final pentru prestarea serviciilor</w:t>
      </w:r>
      <w:r w:rsidDel="00000000" w:rsidR="00000000" w:rsidRPr="00000000">
        <w:rPr>
          <w:rtl w:val="0"/>
        </w:rPr>
      </w:r>
    </w:p>
    <w:p w:rsidR="00000000" w:rsidDel="00000000" w:rsidP="00000000" w:rsidRDefault="00000000" w:rsidRPr="00000000" w14:paraId="00000087">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17.</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Amendamente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8A">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17.1</w:t>
      </w:r>
      <w:r w:rsidDel="00000000" w:rsidR="00000000" w:rsidRPr="00000000">
        <w:rPr>
          <w:rFonts w:ascii="Trebuchet MS" w:cs="Trebuchet MS" w:eastAsia="Trebuchet MS" w:hAnsi="Trebuchet MS"/>
          <w:sz w:val="22"/>
          <w:szCs w:val="22"/>
          <w:rtl w:val="0"/>
        </w:rPr>
        <w:t xml:space="preserve"> Parţile contractante au dreptul, pe durata îndeplinirii contractului, de a conveni modificarea clauzelor contractului, prin act adiţional sau prin notificare scrisă, numai în cazul apariţiei unor circumstanţe care lezează interesele comerciale legitime ale acestora şi care nu au putut fi prevăzute la data încheierii contractului.</w:t>
      </w:r>
    </w:p>
    <w:p w:rsidR="00000000" w:rsidDel="00000000" w:rsidP="00000000" w:rsidRDefault="00000000" w:rsidRPr="00000000" w14:paraId="0000008B">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17.2</w:t>
      </w:r>
      <w:sdt>
        <w:sdtPr>
          <w:id w:val="-2070416078"/>
          <w:tag w:val="goog_rdk_9"/>
        </w:sdtPr>
        <w:sdtContent>
          <w:r w:rsidDel="00000000" w:rsidR="00000000" w:rsidRPr="00000000">
            <w:rPr>
              <w:rFonts w:ascii="Arial" w:cs="Arial" w:eastAsia="Arial" w:hAnsi="Arial"/>
              <w:sz w:val="22"/>
              <w:szCs w:val="22"/>
              <w:rtl w:val="0"/>
            </w:rPr>
            <w:t xml:space="preserve"> Achizitorul are dreptul de a renunta parțial la prestarea serviciilor ca urmare a modificarilor contractului de finantare.</w:t>
          </w:r>
        </w:sdtContent>
      </w:sdt>
    </w:p>
    <w:p w:rsidR="00000000" w:rsidDel="00000000" w:rsidP="00000000" w:rsidRDefault="00000000" w:rsidRPr="00000000" w14:paraId="0000008C">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18.</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Cesiunea </w:t>
        <w:tab/>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8F">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18.1</w:t>
      </w:r>
      <w:r w:rsidDel="00000000" w:rsidR="00000000" w:rsidRPr="00000000">
        <w:rPr>
          <w:rFonts w:ascii="Trebuchet MS" w:cs="Trebuchet MS" w:eastAsia="Trebuchet MS" w:hAnsi="Trebuchet MS"/>
          <w:sz w:val="22"/>
          <w:szCs w:val="22"/>
          <w:rtl w:val="0"/>
        </w:rPr>
        <w:t xml:space="preserve"> Prestatorul are obligaţia de a nu transfera total sau parţial obligaţiile sale asumate prin contract. Este permisă doar cesiunea creanțelor născute din acest contract. Obligatiile născute rămânând în sarcina părtilor contractante, astfel cum au fost stipulate și asumate inițial.</w:t>
      </w:r>
    </w:p>
    <w:p w:rsidR="00000000" w:rsidDel="00000000" w:rsidP="00000000" w:rsidRDefault="00000000" w:rsidRPr="00000000" w14:paraId="00000090">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18.2</w:t>
      </w:r>
      <w:r w:rsidDel="00000000" w:rsidR="00000000" w:rsidRPr="00000000">
        <w:rPr>
          <w:rFonts w:ascii="Trebuchet MS" w:cs="Trebuchet MS" w:eastAsia="Trebuchet MS" w:hAnsi="Trebuchet MS"/>
          <w:sz w:val="22"/>
          <w:szCs w:val="22"/>
          <w:rtl w:val="0"/>
        </w:rPr>
        <w:t xml:space="preserve"> Cesiunea nu va exonera furnizorul de nici o responsabilitate sau obligaţie asumată prin contract.  </w:t>
      </w:r>
    </w:p>
    <w:p w:rsidR="00000000" w:rsidDel="00000000" w:rsidP="00000000" w:rsidRDefault="00000000" w:rsidRPr="00000000" w14:paraId="00000091">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19.</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Forţa majoră</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94">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19.1</w:t>
      </w:r>
      <w:r w:rsidDel="00000000" w:rsidR="00000000" w:rsidRPr="00000000">
        <w:rPr>
          <w:rFonts w:ascii="Trebuchet MS" w:cs="Trebuchet MS" w:eastAsia="Trebuchet MS" w:hAnsi="Trebuchet MS"/>
          <w:sz w:val="22"/>
          <w:szCs w:val="22"/>
          <w:rtl w:val="0"/>
        </w:rPr>
        <w:t xml:space="preserve"> Forţa majoră este constatată de o autoritate competentă.</w:t>
      </w:r>
    </w:p>
    <w:p w:rsidR="00000000" w:rsidDel="00000000" w:rsidP="00000000" w:rsidRDefault="00000000" w:rsidRPr="00000000" w14:paraId="00000095">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19.2</w:t>
      </w:r>
      <w:r w:rsidDel="00000000" w:rsidR="00000000" w:rsidRPr="00000000">
        <w:rPr>
          <w:rFonts w:ascii="Trebuchet MS" w:cs="Trebuchet MS" w:eastAsia="Trebuchet MS" w:hAnsi="Trebuchet MS"/>
          <w:sz w:val="22"/>
          <w:szCs w:val="22"/>
          <w:rtl w:val="0"/>
        </w:rPr>
        <w:t xml:space="preserve"> Forţa majoră exonerează parţile contractante de îndeplinirea obligaţiilor asumate prin prezentul contract, pe toată perioada în care aceasta acţionează.</w:t>
      </w:r>
    </w:p>
    <w:p w:rsidR="00000000" w:rsidDel="00000000" w:rsidP="00000000" w:rsidRDefault="00000000" w:rsidRPr="00000000" w14:paraId="00000096">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19.3</w:t>
      </w:r>
      <w:r w:rsidDel="00000000" w:rsidR="00000000" w:rsidRPr="00000000">
        <w:rPr>
          <w:rFonts w:ascii="Trebuchet MS" w:cs="Trebuchet MS" w:eastAsia="Trebuchet MS" w:hAnsi="Trebuchet MS"/>
          <w:sz w:val="22"/>
          <w:szCs w:val="22"/>
          <w:rtl w:val="0"/>
        </w:rPr>
        <w:t xml:space="preserve"> Îndeplinirea contractului va fi suspendată în perioada de acţiune a forţei majore, dar fără a prejudicia drepturile ce li se cuveneau părţilor până la apariţia acesteia.</w:t>
      </w:r>
    </w:p>
    <w:p w:rsidR="00000000" w:rsidDel="00000000" w:rsidP="00000000" w:rsidRDefault="00000000" w:rsidRPr="00000000" w14:paraId="00000097">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19.4</w:t>
      </w:r>
      <w:r w:rsidDel="00000000" w:rsidR="00000000" w:rsidRPr="00000000">
        <w:rPr>
          <w:rFonts w:ascii="Trebuchet MS" w:cs="Trebuchet MS" w:eastAsia="Trebuchet MS" w:hAnsi="Trebuchet MS"/>
          <w:sz w:val="22"/>
          <w:szCs w:val="22"/>
          <w:rtl w:val="0"/>
        </w:rPr>
        <w:t xml:space="preserve"> Partea contractantă care invocă forţa majoră are obligaţia de a notifica celeilalte părţi, imediat şi în mod complet, producerea acesteia şi să ia orice măsuri care îi stau la dispoziţie în vederea limitării consecinţelor.</w:t>
      </w:r>
    </w:p>
    <w:p w:rsidR="00000000" w:rsidDel="00000000" w:rsidP="00000000" w:rsidRDefault="00000000" w:rsidRPr="00000000" w14:paraId="00000098">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19.5</w:t>
      </w:r>
      <w:r w:rsidDel="00000000" w:rsidR="00000000" w:rsidRPr="00000000">
        <w:rPr>
          <w:rFonts w:ascii="Trebuchet MS" w:cs="Trebuchet MS" w:eastAsia="Trebuchet MS" w:hAnsi="Trebuchet MS"/>
          <w:sz w:val="22"/>
          <w:szCs w:val="22"/>
          <w:rtl w:val="0"/>
        </w:rPr>
        <w:t xml:space="preserve"> Dacă forţa majoră acţionează sau se estimează ca va acţiona o perioadă mai mare de 6 luni, fiecare parte va avea dreptul să notifice celeilalte parţi încetarea de plin drept a prezentului contract, fără ca vreuna din parţi să poată pretindă celeilalte daune-interese.</w:t>
      </w:r>
    </w:p>
    <w:p w:rsidR="00000000" w:rsidDel="00000000" w:rsidP="00000000" w:rsidRDefault="00000000" w:rsidRPr="00000000" w14:paraId="00000099">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20.</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Soluţionarea litigiilor</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sz w:val="22"/>
          <w:szCs w:val="22"/>
        </w:rPr>
      </w:pPr>
      <w:r w:rsidDel="00000000" w:rsidR="00000000" w:rsidRPr="00000000">
        <w:rPr>
          <w:rtl w:val="0"/>
        </w:rPr>
      </w:r>
    </w:p>
    <w:p w:rsidR="00000000" w:rsidDel="00000000" w:rsidP="00000000" w:rsidRDefault="00000000" w:rsidRPr="00000000" w14:paraId="0000009C">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20.1</w:t>
      </w:r>
      <w:r w:rsidDel="00000000" w:rsidR="00000000" w:rsidRPr="00000000">
        <w:rPr>
          <w:rFonts w:ascii="Trebuchet MS" w:cs="Trebuchet MS" w:eastAsia="Trebuchet MS" w:hAnsi="Trebuchet MS"/>
          <w:sz w:val="22"/>
          <w:szCs w:val="22"/>
          <w:rtl w:val="0"/>
        </w:rPr>
        <w:t xml:space="preserve"> Achizitorul şi Prestatorul vor face toate eforturile pentru a rezolva pe cale amiabilă, prin tratative directe, orice neînţelegere sau dispută care se poate ivi între ei în cadrul sau în legatură cu îndeplinirea contractului.</w:t>
      </w:r>
    </w:p>
    <w:p w:rsidR="00000000" w:rsidDel="00000000" w:rsidP="00000000" w:rsidRDefault="00000000" w:rsidRPr="00000000" w14:paraId="0000009D">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20.2</w:t>
      </w:r>
      <w:r w:rsidDel="00000000" w:rsidR="00000000" w:rsidRPr="00000000">
        <w:rPr>
          <w:rFonts w:ascii="Trebuchet MS" w:cs="Trebuchet MS" w:eastAsia="Trebuchet MS" w:hAnsi="Trebuchet MS"/>
          <w:sz w:val="22"/>
          <w:szCs w:val="22"/>
          <w:rtl w:val="0"/>
        </w:rPr>
        <w:t xml:space="preserve"> Dacă, după 15 de zile de la începerea acestor tratative neoficiale, achizitorul şi Prestatorul nu reuşesc să rezolve în mod amiabil o divergenţă contractuală, fiecare poate solicita ca disputa să se soluţioneze, fie prin arbitraj la Camera de Comerţ şi Industrie a României, fie de către instanţele judecătorești din România.</w:t>
      </w:r>
    </w:p>
    <w:p w:rsidR="00000000" w:rsidDel="00000000" w:rsidP="00000000" w:rsidRDefault="00000000" w:rsidRPr="00000000" w14:paraId="0000009E">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right="0" w:firstLine="720"/>
        <w:jc w:val="both"/>
        <w:rPr>
          <w:rFonts w:ascii="Trebuchet MS" w:cs="Trebuchet MS" w:eastAsia="Trebuchet MS" w:hAnsi="Trebuchet MS"/>
          <w:b w:val="1"/>
          <w:i w:val="0"/>
          <w:smallCaps w:val="0"/>
          <w:strike w:val="0"/>
          <w:sz w:val="22"/>
          <w:szCs w:val="22"/>
          <w:u w:val="none"/>
          <w:shd w:fill="auto" w:val="clear"/>
          <w:vertAlign w:val="baseline"/>
        </w:rPr>
      </w:pPr>
      <w:r w:rsidDel="00000000" w:rsidR="00000000" w:rsidRPr="00000000">
        <w:rPr>
          <w:rFonts w:ascii="Trebuchet MS" w:cs="Trebuchet MS" w:eastAsia="Trebuchet MS" w:hAnsi="Trebuchet MS"/>
          <w:b w:val="1"/>
          <w:sz w:val="22"/>
          <w:szCs w:val="22"/>
          <w:rtl w:val="0"/>
        </w:rPr>
        <w:t xml:space="preserve">21.</w:t>
      </w:r>
      <w:r w:rsidDel="00000000" w:rsidR="00000000" w:rsidRPr="00000000">
        <w:rPr>
          <w:rFonts w:ascii="Trebuchet MS" w:cs="Trebuchet MS" w:eastAsia="Trebuchet MS" w:hAnsi="Trebuchet MS"/>
          <w:b w:val="1"/>
          <w:i w:val="0"/>
          <w:smallCaps w:val="0"/>
          <w:strike w:val="0"/>
          <w:sz w:val="22"/>
          <w:szCs w:val="22"/>
          <w:u w:val="none"/>
          <w:shd w:fill="auto" w:val="clear"/>
          <w:vertAlign w:val="baseline"/>
          <w:rtl w:val="0"/>
        </w:rPr>
        <w:t xml:space="preserve">Comunicări</w:t>
      </w:r>
    </w:p>
    <w:p w:rsidR="00000000" w:rsidDel="00000000" w:rsidP="00000000" w:rsidRDefault="00000000" w:rsidRPr="00000000" w14:paraId="000000A0">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21.1</w:t>
      </w:r>
      <w:r w:rsidDel="00000000" w:rsidR="00000000" w:rsidRPr="00000000">
        <w:rPr>
          <w:rFonts w:ascii="Trebuchet MS" w:cs="Trebuchet MS" w:eastAsia="Trebuchet MS" w:hAnsi="Trebuchet MS"/>
          <w:sz w:val="22"/>
          <w:szCs w:val="22"/>
          <w:rtl w:val="0"/>
        </w:rPr>
        <w:t xml:space="preserve">  (1) Orice comunicare între părţi, referitoare la îndeplinirea prezentului contract, trebuie să fie transmisă în scris. </w:t>
      </w:r>
    </w:p>
    <w:p w:rsidR="00000000" w:rsidDel="00000000" w:rsidP="00000000" w:rsidRDefault="00000000" w:rsidRPr="00000000" w14:paraId="000000A1">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         (2) Orice document scris trebuie înregistrat atât în momentul transmiterii cât şi în momentul primirii.</w:t>
      </w:r>
    </w:p>
    <w:p w:rsidR="00000000" w:rsidDel="00000000" w:rsidP="00000000" w:rsidRDefault="00000000" w:rsidRPr="00000000" w14:paraId="000000A2">
      <w:pPr>
        <w:spacing w:line="240" w:lineRule="auto"/>
        <w:jc w:val="both"/>
        <w:rPr>
          <w:rFonts w:ascii="Trebuchet MS" w:cs="Trebuchet MS" w:eastAsia="Trebuchet MS" w:hAnsi="Trebuchet MS"/>
          <w:sz w:val="22"/>
          <w:szCs w:val="22"/>
        </w:rPr>
      </w:pPr>
      <w:r w:rsidDel="00000000" w:rsidR="00000000" w:rsidRPr="00000000">
        <w:rPr>
          <w:rFonts w:ascii="Trebuchet MS" w:cs="Trebuchet MS" w:eastAsia="Trebuchet MS" w:hAnsi="Trebuchet MS"/>
          <w:b w:val="1"/>
          <w:sz w:val="22"/>
          <w:szCs w:val="22"/>
          <w:rtl w:val="0"/>
        </w:rPr>
        <w:t xml:space="preserve">21.2</w:t>
      </w:r>
      <w:r w:rsidDel="00000000" w:rsidR="00000000" w:rsidRPr="00000000">
        <w:rPr>
          <w:rFonts w:ascii="Trebuchet MS" w:cs="Trebuchet MS" w:eastAsia="Trebuchet MS" w:hAnsi="Trebuchet MS"/>
          <w:sz w:val="22"/>
          <w:szCs w:val="22"/>
          <w:rtl w:val="0"/>
        </w:rPr>
        <w:t xml:space="preserve"> Comunicările între părţi se pot face şi pe e-mail cu condiţia confirmării în scris a primirii comunicării.</w:t>
      </w:r>
    </w:p>
    <w:p w:rsidR="00000000" w:rsidDel="00000000" w:rsidP="00000000" w:rsidRDefault="00000000" w:rsidRPr="00000000" w14:paraId="000000A3">
      <w:pPr>
        <w:spacing w:line="240" w:lineRule="auto"/>
        <w:jc w:val="both"/>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A4">
      <w:pPr>
        <w:spacing w:line="240" w:lineRule="auto"/>
        <w:ind w:left="720" w:firstLine="0"/>
        <w:jc w:val="both"/>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Părțile au înțeles să încheie prezentul contract în 2 (două) exemplare, astăzi, ………………….., câte unul pentru fiecare parte.   </w:t>
      </w:r>
    </w:p>
    <w:p w:rsidR="00000000" w:rsidDel="00000000" w:rsidP="00000000" w:rsidRDefault="00000000" w:rsidRPr="00000000" w14:paraId="000000A5">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A6">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A7">
      <w:pPr>
        <w:spacing w:line="240" w:lineRule="auto"/>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A8">
      <w:pPr>
        <w:spacing w:line="240" w:lineRule="auto"/>
        <w:rPr>
          <w:rFonts w:ascii="Trebuchet MS" w:cs="Trebuchet MS" w:eastAsia="Trebuchet MS" w:hAnsi="Trebuchet MS"/>
          <w:sz w:val="22"/>
          <w:szCs w:val="22"/>
        </w:rPr>
      </w:pPr>
      <w:r w:rsidDel="00000000" w:rsidR="00000000" w:rsidRPr="00000000">
        <w:rPr>
          <w:rtl w:val="0"/>
        </w:rPr>
      </w:r>
    </w:p>
    <w:tbl>
      <w:tblPr>
        <w:tblStyle w:val="Table1"/>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345"/>
        <w:gridCol w:w="3405"/>
        <w:tblGridChange w:id="0">
          <w:tblGrid>
            <w:gridCol w:w="6345"/>
            <w:gridCol w:w="3405"/>
          </w:tblGrid>
        </w:tblGridChange>
      </w:tblGrid>
      <w:tr>
        <w:trPr>
          <w:cantSplit w:val="0"/>
          <w:trHeight w:val="105" w:hRule="atLeast"/>
          <w:tblHeader w:val="0"/>
        </w:trPr>
        <w:tc>
          <w:tcPr/>
          <w:p w:rsidR="00000000" w:rsidDel="00000000" w:rsidP="00000000" w:rsidRDefault="00000000" w:rsidRPr="00000000" w14:paraId="000000A9">
            <w:pPr>
              <w:spacing w:line="240" w:lineRule="auto"/>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Achizitor</w:t>
            </w:r>
          </w:p>
        </w:tc>
        <w:tc>
          <w:tcPr/>
          <w:p w:rsidR="00000000" w:rsidDel="00000000" w:rsidP="00000000" w:rsidRDefault="00000000" w:rsidRPr="00000000" w14:paraId="000000AA">
            <w:pPr>
              <w:spacing w:line="240" w:lineRule="auto"/>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Prestator</w:t>
            </w:r>
          </w:p>
        </w:tc>
      </w:tr>
      <w:tr>
        <w:trPr>
          <w:cantSplit w:val="0"/>
          <w:tblHeader w:val="0"/>
        </w:trPr>
        <w:tc>
          <w:tcPr/>
          <w:p w:rsidR="00000000" w:rsidDel="00000000" w:rsidP="00000000" w:rsidRDefault="00000000" w:rsidRPr="00000000" w14:paraId="000000AB">
            <w:pPr>
              <w:spacing w:line="240" w:lineRule="auto"/>
              <w:rPr>
                <w:rFonts w:ascii="Trebuchet MS" w:cs="Trebuchet MS" w:eastAsia="Trebuchet MS" w:hAnsi="Trebuchet MS"/>
                <w:sz w:val="22"/>
                <w:szCs w:val="22"/>
                <w:highlight w:val="yellow"/>
              </w:rPr>
            </w:pPr>
            <w:r w:rsidDel="00000000" w:rsidR="00000000" w:rsidRPr="00000000">
              <w:rPr>
                <w:rFonts w:ascii="Trebuchet MS" w:cs="Trebuchet MS" w:eastAsia="Trebuchet MS" w:hAnsi="Trebuchet MS"/>
                <w:sz w:val="22"/>
                <w:szCs w:val="22"/>
                <w:rtl w:val="0"/>
              </w:rPr>
              <w:t xml:space="preserve">………………………..</w:t>
            </w:r>
            <w:r w:rsidDel="00000000" w:rsidR="00000000" w:rsidRPr="00000000">
              <w:rPr>
                <w:rtl w:val="0"/>
              </w:rPr>
            </w:r>
          </w:p>
        </w:tc>
        <w:tc>
          <w:tcPr/>
          <w:p w:rsidR="00000000" w:rsidDel="00000000" w:rsidP="00000000" w:rsidRDefault="00000000" w:rsidRPr="00000000" w14:paraId="000000AC">
            <w:pPr>
              <w:widowControl w:val="0"/>
              <w:ind w:left="0" w:firstLine="0"/>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highlight w:val="white"/>
                <w:rtl w:val="0"/>
              </w:rPr>
              <w:t xml:space="preserve">……………………..</w:t>
            </w:r>
            <w:r w:rsidDel="00000000" w:rsidR="00000000" w:rsidRPr="00000000">
              <w:rPr>
                <w:rtl w:val="0"/>
              </w:rPr>
            </w:r>
          </w:p>
          <w:p w:rsidR="00000000" w:rsidDel="00000000" w:rsidP="00000000" w:rsidRDefault="00000000" w:rsidRPr="00000000" w14:paraId="000000AD">
            <w:pPr>
              <w:widowControl w:val="0"/>
              <w:ind w:left="0" w:firstLine="0"/>
              <w:jc w:val="both"/>
              <w:rPr>
                <w:rFonts w:ascii="Trebuchet MS" w:cs="Trebuchet MS" w:eastAsia="Trebuchet MS" w:hAnsi="Trebuchet MS"/>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E">
            <w:pPr>
              <w:spacing w:line="240" w:lineRule="auto"/>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Reprezentant legal</w:t>
            </w:r>
          </w:p>
        </w:tc>
        <w:tc>
          <w:tcPr/>
          <w:p w:rsidR="00000000" w:rsidDel="00000000" w:rsidP="00000000" w:rsidRDefault="00000000" w:rsidRPr="00000000" w14:paraId="000000AF">
            <w:pPr>
              <w:spacing w:line="240" w:lineRule="auto"/>
              <w:rPr>
                <w:rFonts w:ascii="Trebuchet MS" w:cs="Trebuchet MS" w:eastAsia="Trebuchet MS" w:hAnsi="Trebuchet MS"/>
                <w:b w:val="1"/>
                <w:sz w:val="22"/>
                <w:szCs w:val="22"/>
              </w:rPr>
            </w:pPr>
            <w:r w:rsidDel="00000000" w:rsidR="00000000" w:rsidRPr="00000000">
              <w:rPr>
                <w:rFonts w:ascii="Trebuchet MS" w:cs="Trebuchet MS" w:eastAsia="Trebuchet MS" w:hAnsi="Trebuchet MS"/>
                <w:b w:val="1"/>
                <w:sz w:val="22"/>
                <w:szCs w:val="22"/>
                <w:rtl w:val="0"/>
              </w:rPr>
              <w:t xml:space="preserve">Administrator</w:t>
            </w:r>
          </w:p>
        </w:tc>
      </w:tr>
      <w:tr>
        <w:trPr>
          <w:cantSplit w:val="0"/>
          <w:trHeight w:val="525.44921875" w:hRule="atLeast"/>
          <w:tblHeader w:val="0"/>
        </w:trPr>
        <w:tc>
          <w:tcPr/>
          <w:p w:rsidR="00000000" w:rsidDel="00000000" w:rsidP="00000000" w:rsidRDefault="00000000" w:rsidRPr="00000000" w14:paraId="000000B0">
            <w:pPr>
              <w:spacing w:line="24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w:t>
            </w:r>
          </w:p>
        </w:tc>
        <w:tc>
          <w:tcPr/>
          <w:p w:rsidR="00000000" w:rsidDel="00000000" w:rsidP="00000000" w:rsidRDefault="00000000" w:rsidRPr="00000000" w14:paraId="000000B1">
            <w:pPr>
              <w:spacing w:line="240" w:lineRule="auto"/>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w:t>
            </w:r>
          </w:p>
        </w:tc>
      </w:tr>
    </w:tbl>
    <w:p w:rsidR="00000000" w:rsidDel="00000000" w:rsidP="00000000" w:rsidRDefault="00000000" w:rsidRPr="00000000" w14:paraId="000000B2">
      <w:pPr>
        <w:spacing w:line="240" w:lineRule="auto"/>
        <w:rPr>
          <w:rFonts w:ascii="Trebuchet MS" w:cs="Trebuchet MS" w:eastAsia="Trebuchet MS" w:hAnsi="Trebuchet MS"/>
          <w:sz w:val="22"/>
          <w:szCs w:val="22"/>
        </w:rPr>
      </w:pPr>
      <w:r w:rsidDel="00000000" w:rsidR="00000000" w:rsidRPr="00000000">
        <w:rPr>
          <w:rtl w:val="0"/>
        </w:rPr>
      </w:r>
    </w:p>
    <w:sectPr>
      <w:headerReference r:id="rId7" w:type="default"/>
      <w:footerReference r:id="rId8" w:type="default"/>
      <w:pgSz w:h="16840" w:w="1191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rebuchet M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widowControl w:val="1"/>
      <w:tabs>
        <w:tab w:val="center" w:leader="none" w:pos="4680"/>
        <w:tab w:val="right" w:leader="none" w:pos="9360"/>
      </w:tabs>
      <w:jc w:val="cente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BB">
    <w:pPr>
      <w:widowControl w:val="1"/>
      <w:tabs>
        <w:tab w:val="center" w:leader="none" w:pos="4680"/>
        <w:tab w:val="right" w:leader="none" w:pos="9360"/>
      </w:tabs>
      <w:jc w:val="center"/>
      <w:rPr>
        <w:i w:val="1"/>
        <w:color w:val="0070c0"/>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206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color w:val="000000"/>
      </w:rPr>
    </w:pPr>
    <w:r w:rsidDel="00000000" w:rsidR="00000000" w:rsidRPr="00000000">
      <w:rPr>
        <w:rtl w:val="0"/>
      </w:rPr>
    </w:r>
  </w:p>
  <w:p w:rsidR="00000000" w:rsidDel="00000000" w:rsidP="00000000" w:rsidRDefault="00000000" w:rsidRPr="00000000" w14:paraId="000000BE">
    <w:pPr>
      <w:tabs>
        <w:tab w:val="center" w:leader="none" w:pos="4680"/>
        <w:tab w:val="right" w:leader="none" w:pos="9360"/>
      </w:tabs>
      <w:rPr>
        <w:rFonts w:ascii="Trebuchet MS" w:cs="Trebuchet MS" w:eastAsia="Trebuchet MS" w:hAnsi="Trebuchet MS"/>
        <w:color w:val="000000"/>
        <w:sz w:val="18"/>
        <w:szCs w:val="18"/>
      </w:rPr>
    </w:pPr>
    <w:r w:rsidDel="00000000" w:rsidR="00000000" w:rsidRPr="00000000">
      <w:rPr>
        <w:rFonts w:ascii="Trebuchet MS" w:cs="Trebuchet MS" w:eastAsia="Trebuchet MS" w:hAnsi="Trebuchet MS"/>
        <w:color w:val="000000"/>
        <w:sz w:val="18"/>
        <w:szCs w:val="18"/>
        <w:rtl w:val="0"/>
      </w:rPr>
      <w:t xml:space="preserve">PNRR. Finanțat de Uniunea Europeană – UrmătoareaGenerațieUE</w:t>
      <w:tab/>
    </w:r>
  </w:p>
  <w:p w:rsidR="00000000" w:rsidDel="00000000" w:rsidP="00000000" w:rsidRDefault="00000000" w:rsidRPr="00000000" w14:paraId="000000BF">
    <w:pPr>
      <w:tabs>
        <w:tab w:val="center" w:leader="none" w:pos="4680"/>
        <w:tab w:val="right" w:leader="none" w:pos="9360"/>
      </w:tabs>
      <w:rPr>
        <w:rFonts w:ascii="Trebuchet MS" w:cs="Trebuchet MS" w:eastAsia="Trebuchet MS" w:hAnsi="Trebuchet MS"/>
        <w:b w:val="1"/>
        <w:color w:val="000000"/>
        <w:sz w:val="18"/>
        <w:szCs w:val="18"/>
      </w:rPr>
    </w:pPr>
    <w:r w:rsidDel="00000000" w:rsidR="00000000" w:rsidRPr="00000000">
      <w:rPr>
        <w:rFonts w:ascii="Trebuchet MS" w:cs="Trebuchet MS" w:eastAsia="Trebuchet MS" w:hAnsi="Trebuchet MS"/>
        <w:color w:val="000000"/>
        <w:sz w:val="18"/>
        <w:szCs w:val="18"/>
        <w:rtl w:val="0"/>
      </w:rPr>
      <w:t xml:space="preserve"> https://mfe.gov.ro/pnrr/ </w:t>
    </w:r>
    <w:r w:rsidDel="00000000" w:rsidR="00000000" w:rsidRPr="00000000">
      <w:rPr>
        <w:rtl w:val="0"/>
      </w:rPr>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2060"/>
        <w:sz w:val="20"/>
        <w:szCs w:val="20"/>
        <w:u w:val="none"/>
        <w:shd w:fill="auto" w:val="clear"/>
        <w:vertAlign w:val="baseline"/>
      </w:rPr>
      <w:drawing>
        <wp:inline distB="0" distT="0" distL="0" distR="0">
          <wp:extent cx="5943600" cy="704215"/>
          <wp:effectExtent b="0" l="0" r="0" t="0"/>
          <wp:docPr id="171352475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704215"/>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rPr>
        <w:rFonts w:ascii="Trebuchet MS" w:cs="Trebuchet MS" w:eastAsia="Trebuchet MS" w:hAnsi="Trebuchet MS"/>
        <w:color w:val="000000"/>
      </w:rPr>
    </w:pPr>
    <w:r w:rsidDel="00000000" w:rsidR="00000000" w:rsidRPr="00000000">
      <w:rPr>
        <w:rFonts w:ascii="Trebuchet MS" w:cs="Trebuchet MS" w:eastAsia="Trebuchet MS" w:hAnsi="Trebuchet MS"/>
        <w:b w:val="1"/>
        <w:color w:val="000000"/>
        <w:rtl w:val="0"/>
      </w:rPr>
      <w:t xml:space="preserve">Numele beneficiarului</w:t>
    </w:r>
    <w:r w:rsidDel="00000000" w:rsidR="00000000" w:rsidRPr="00000000">
      <w:rPr>
        <w:rFonts w:ascii="Trebuchet MS" w:cs="Trebuchet MS" w:eastAsia="Trebuchet MS" w:hAnsi="Trebuchet MS"/>
        <w:color w:val="000000"/>
        <w:rtl w:val="0"/>
      </w:rPr>
      <w:t xml:space="preserve">: Liceul Tehnologic „Henri Coanda” Tulcea</w:t>
    </w:r>
  </w:p>
  <w:p w:rsidR="00000000" w:rsidDel="00000000" w:rsidP="00000000" w:rsidRDefault="00000000" w:rsidRPr="00000000" w14:paraId="000000B5">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LICEUL TEHNOLOGIC "HENRI COANDA" TULCEA , Mun. Tulcea , Jud. Tulcea</w:t>
    </w:r>
  </w:p>
  <w:p w:rsidR="00000000" w:rsidDel="00000000" w:rsidP="00000000" w:rsidRDefault="00000000" w:rsidRPr="00000000" w14:paraId="000000B6">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Jud. Tulcea, Mun. Tulcea, Str. Tineretului, Nr. 2</w:t>
    </w:r>
  </w:p>
  <w:p w:rsidR="00000000" w:rsidDel="00000000" w:rsidP="00000000" w:rsidRDefault="00000000" w:rsidRPr="00000000" w14:paraId="000000B7">
    <w:pPr>
      <w:rPr>
        <w:rFonts w:ascii="Trebuchet MS" w:cs="Trebuchet MS" w:eastAsia="Trebuchet MS" w:hAnsi="Trebuchet MS"/>
        <w:color w:val="000000"/>
      </w:rPr>
    </w:pPr>
    <w:r w:rsidDel="00000000" w:rsidR="00000000" w:rsidRPr="00000000">
      <w:rPr>
        <w:rFonts w:ascii="Trebuchet MS" w:cs="Trebuchet MS" w:eastAsia="Trebuchet MS" w:hAnsi="Trebuchet MS"/>
        <w:b w:val="1"/>
        <w:color w:val="000000"/>
        <w:rtl w:val="0"/>
      </w:rPr>
      <w:t xml:space="preserve">Titlu proiect</w:t>
    </w:r>
    <w:r w:rsidDel="00000000" w:rsidR="00000000" w:rsidRPr="00000000">
      <w:rPr>
        <w:rFonts w:ascii="Trebuchet MS" w:cs="Trebuchet MS" w:eastAsia="Trebuchet MS" w:hAnsi="Trebuchet MS"/>
        <w:color w:val="000000"/>
        <w:rtl w:val="0"/>
      </w:rPr>
      <w:t xml:space="preserve">: Școala Viitorului - Pilotarea Inovațiilor în Educația Modernă, Cod e-PNRR: 109</w:t>
    </w:r>
  </w:p>
  <w:p w:rsidR="00000000" w:rsidDel="00000000" w:rsidP="00000000" w:rsidRDefault="00000000" w:rsidRPr="00000000" w14:paraId="000000B8">
    <w:pPr>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B9">
    <w:pPr>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02060"/>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qFormat w:val="1"/>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Corptext">
    <w:name w:val="Body Text"/>
    <w:basedOn w:val="Normal"/>
    <w:link w:val="CorptextCaracter"/>
    <w:uiPriority w:val="1"/>
    <w:qFormat w:val="1"/>
    <w:rPr>
      <w:sz w:val="24"/>
      <w:szCs w:val="24"/>
    </w:rPr>
  </w:style>
  <w:style w:type="paragraph" w:styleId="Titlu">
    <w:name w:val="Title"/>
    <w:basedOn w:val="Normal"/>
    <w:link w:val="TitluCaracter"/>
    <w:uiPriority w:val="10"/>
    <w:qFormat w:val="1"/>
    <w:pPr>
      <w:spacing w:before="184"/>
      <w:ind w:left="971" w:right="1006"/>
      <w:jc w:val="center"/>
    </w:pPr>
    <w:rPr>
      <w:b w:val="1"/>
      <w:bCs w:val="0"/>
      <w:sz w:val="32"/>
      <w:szCs w:val="32"/>
    </w:rPr>
  </w:style>
  <w:style w:type="paragraph" w:styleId="Listparagraf">
    <w:name w:val="List Paragraph"/>
    <w:basedOn w:val="Normal"/>
    <w:uiPriority w:val="34"/>
    <w:qFormat w:val="1"/>
    <w:pPr>
      <w:spacing w:before="7"/>
      <w:ind w:left="820" w:hanging="361"/>
      <w:jc w:val="both"/>
    </w:pPr>
  </w:style>
  <w:style w:type="paragraph" w:styleId="TableParagraph" w:customStyle="1">
    <w:name w:val="Table Paragraph"/>
    <w:basedOn w:val="Normal"/>
    <w:uiPriority w:val="1"/>
    <w:qFormat w:val="1"/>
  </w:style>
  <w:style w:type="paragraph" w:styleId="Antet">
    <w:name w:val="header"/>
    <w:basedOn w:val="Normal"/>
    <w:link w:val="AntetCaracter"/>
    <w:uiPriority w:val="99"/>
    <w:unhideWhenUsed w:val="1"/>
    <w:rsid w:val="00121798"/>
    <w:pPr>
      <w:tabs>
        <w:tab w:val="center" w:pos="4680"/>
        <w:tab w:val="right" w:pos="9360"/>
      </w:tabs>
    </w:pPr>
  </w:style>
  <w:style w:type="character" w:styleId="AntetCaracter" w:customStyle="1">
    <w:name w:val="Antet Caracter"/>
    <w:basedOn w:val="Fontdeparagrafimplicit"/>
    <w:link w:val="Antet"/>
    <w:uiPriority w:val="99"/>
    <w:rsid w:val="00121798"/>
    <w:rPr>
      <w:rFonts w:ascii="Times New Roman" w:cs="Times New Roman" w:eastAsia="Times New Roman" w:hAnsi="Times New Roman"/>
      <w:lang w:val="ro-RO"/>
    </w:rPr>
  </w:style>
  <w:style w:type="paragraph" w:styleId="Subsol">
    <w:name w:val="footer"/>
    <w:basedOn w:val="Normal"/>
    <w:link w:val="SubsolCaracter"/>
    <w:uiPriority w:val="99"/>
    <w:unhideWhenUsed w:val="1"/>
    <w:rsid w:val="00121798"/>
    <w:pPr>
      <w:tabs>
        <w:tab w:val="center" w:pos="4680"/>
        <w:tab w:val="right" w:pos="9360"/>
      </w:tabs>
    </w:pPr>
  </w:style>
  <w:style w:type="character" w:styleId="SubsolCaracter" w:customStyle="1">
    <w:name w:val="Subsol Caracter"/>
    <w:basedOn w:val="Fontdeparagrafimplicit"/>
    <w:link w:val="Subsol"/>
    <w:uiPriority w:val="99"/>
    <w:rsid w:val="00121798"/>
    <w:rPr>
      <w:rFonts w:ascii="Times New Roman" w:cs="Times New Roman" w:eastAsia="Times New Roman" w:hAnsi="Times New Roman"/>
      <w:lang w:val="ro-RO"/>
    </w:rPr>
  </w:style>
  <w:style w:type="character" w:styleId="TitluCaracter" w:customStyle="1">
    <w:name w:val="Titlu Caracter"/>
    <w:basedOn w:val="Fontdeparagrafimplicit"/>
    <w:link w:val="Titlu"/>
    <w:uiPriority w:val="10"/>
    <w:rsid w:val="00121798"/>
    <w:rPr>
      <w:rFonts w:ascii="Times New Roman" w:cs="Times New Roman" w:eastAsia="Times New Roman" w:hAnsi="Times New Roman"/>
      <w:b w:val="1"/>
      <w:bCs w:val="0"/>
      <w:sz w:val="32"/>
      <w:szCs w:val="32"/>
      <w:lang w:val="ro-RO"/>
    </w:rPr>
  </w:style>
  <w:style w:type="character" w:styleId="Hyperlink">
    <w:name w:val="Hyperlink"/>
    <w:basedOn w:val="Fontdeparagrafimplicit"/>
    <w:uiPriority w:val="99"/>
    <w:unhideWhenUsed w:val="1"/>
    <w:rsid w:val="00424A1C"/>
    <w:rPr>
      <w:color w:val="0000ff" w:themeColor="hyperlink"/>
      <w:u w:val="single"/>
    </w:rPr>
  </w:style>
  <w:style w:type="character" w:styleId="MeniuneNerezolvat">
    <w:name w:val="Unresolved Mention"/>
    <w:basedOn w:val="Fontdeparagrafimplicit"/>
    <w:uiPriority w:val="99"/>
    <w:semiHidden w:val="1"/>
    <w:unhideWhenUsed w:val="1"/>
    <w:rsid w:val="00424A1C"/>
    <w:rPr>
      <w:color w:val="605e5c"/>
      <w:shd w:color="auto" w:fill="e1dfdd" w:val="clear"/>
    </w:rPr>
  </w:style>
  <w:style w:type="table" w:styleId="Tabelgril">
    <w:name w:val="Table Grid"/>
    <w:basedOn w:val="TabelNormal"/>
    <w:uiPriority w:val="39"/>
    <w:rsid w:val="00646F2D"/>
    <w:pPr>
      <w:widowControl w:val="1"/>
      <w:autoSpaceDE w:val="1"/>
      <w:autoSpaceDN w:val="1"/>
    </w:pPr>
    <w:rPr>
      <w:kern w:val="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elgril1Luminos-Accentuare1">
    <w:name w:val="Grid Table 1 Light Accent 1"/>
    <w:basedOn w:val="TabelNormal"/>
    <w:uiPriority w:val="46"/>
    <w:rsid w:val="00BA347D"/>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table" w:styleId="TableGrid3" w:customStyle="1">
    <w:name w:val="Table Grid3"/>
    <w:basedOn w:val="TabelNormal"/>
    <w:next w:val="Tabelgril"/>
    <w:rsid w:val="00186B95"/>
    <w:pPr>
      <w:widowControl w:val="1"/>
      <w:autoSpaceDE w:val="1"/>
      <w:autoSpaceDN w:val="1"/>
    </w:pPr>
    <w:rPr>
      <w:kern w:val="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rptextCaracter" w:customStyle="1">
    <w:name w:val="Corp text Caracter"/>
    <w:basedOn w:val="Fontdeparagrafimplicit"/>
    <w:link w:val="Corptext"/>
    <w:uiPriority w:val="1"/>
    <w:rsid w:val="00186B95"/>
    <w:rPr>
      <w:rFonts w:ascii="Times New Roman" w:cs="Times New Roman" w:eastAsia="Times New Roman" w:hAnsi="Times New Roman"/>
      <w:sz w:val="24"/>
      <w:szCs w:val="24"/>
      <w:lang w:val="ro-RO"/>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widowControl w:val="1"/>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widowControl w:val="1"/>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z5Dq6eiZRUX+bueV0MlpJStvmg==">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iAKATcSGwoZCAdCFQoMVHJlYnVjaGV0IE1TEgVBcmlhbBogCgE4EhsKGQgHQhUKDFRyZWJ1Y2hldCBNUxIFQXJpYWwaIAoBORIbChkIB0IVCgxUcmVidWNoZXQgTVMSBUFyaWFsOAByITFMQTlzamVRNWFpRGJPUjNjenY2ZFF4RFhmeGVMZmo3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2024-03-04T14:57:00Z</dcterms:created>
  <dc:creator>Andreea TURCITU</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2023-01-27T00:00:00Z</vt:lpwstr>
  </property>
  <property fmtid="{D5CDD505-2E9C-101B-9397-08002B2CF9AE}" pid="3" name="Creator">
    <vt:lpwstr>Microsoft® Word 2016</vt:lpwstr>
  </property>
  <property fmtid="{D5CDD505-2E9C-101B-9397-08002B2CF9AE}" pid="4" name="LastSaved">
    <vt:lpwstr>2023-06-15T00:00:00Z</vt:lpwstr>
  </property>
</Properties>
</file>